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479C9" w14:textId="77777777" w:rsidR="007234EE" w:rsidRPr="00F714DB" w:rsidRDefault="00C10D37" w:rsidP="00FC273C">
      <w:pPr>
        <w:rPr>
          <w:rFonts w:ascii="Times" w:hAnsi="Times" w:cs="Arial"/>
          <w:sz w:val="18"/>
          <w:szCs w:val="18"/>
        </w:rPr>
      </w:pPr>
      <w:r>
        <w:rPr>
          <w:rFonts w:ascii="Times" w:hAnsi="Times"/>
          <w:noProof/>
        </w:rPr>
        <mc:AlternateContent>
          <mc:Choice Requires="wps">
            <w:drawing>
              <wp:anchor distT="0" distB="0" distL="114300" distR="114300" simplePos="0" relativeHeight="251657728" behindDoc="1" locked="0" layoutInCell="1" allowOverlap="1" wp14:anchorId="05CA4817" wp14:editId="5B337BFC">
                <wp:simplePos x="0" y="0"/>
                <wp:positionH relativeFrom="column">
                  <wp:posOffset>342900</wp:posOffset>
                </wp:positionH>
                <wp:positionV relativeFrom="paragraph">
                  <wp:posOffset>-646430</wp:posOffset>
                </wp:positionV>
                <wp:extent cx="2781300" cy="18065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8065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FBC6D58" w14:textId="77777777" w:rsidR="004F5796" w:rsidRDefault="004F5796">
                            <w:r>
                              <w:rPr>
                                <w:noProof/>
                              </w:rPr>
                              <w:drawing>
                                <wp:inline distT="0" distB="0" distL="0" distR="0" wp14:anchorId="11A99240" wp14:editId="315C570D">
                                  <wp:extent cx="2116667" cy="1442720"/>
                                  <wp:effectExtent l="0" t="0" r="0" b="5080"/>
                                  <wp:docPr id="1" name="Picture 1" descr="2009 NYSA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9 NYSATA Logo"/>
                                          <pic:cNvPicPr>
                                            <a:picLocks noChangeAspect="1" noChangeArrowheads="1"/>
                                          </pic:cNvPicPr>
                                        </pic:nvPicPr>
                                        <pic:blipFill>
                                          <a:blip r:embed="rId5"/>
                                          <a:srcRect/>
                                          <a:stretch>
                                            <a:fillRect/>
                                          </a:stretch>
                                        </pic:blipFill>
                                        <pic:spPr bwMode="auto">
                                          <a:xfrm>
                                            <a:off x="0" y="0"/>
                                            <a:ext cx="2117910" cy="1443567"/>
                                          </a:xfrm>
                                          <a:prstGeom prst="rect">
                                            <a:avLst/>
                                          </a:prstGeom>
                                          <a:noFill/>
                                          <a:ln w="9525">
                                            <a:noFill/>
                                            <a:miter lim="800000"/>
                                            <a:headEnd/>
                                            <a:tailEnd/>
                                          </a:ln>
                                        </pic:spPr>
                                      </pic:pic>
                                    </a:graphicData>
                                  </a:graphic>
                                </wp:inline>
                              </w:drawing>
                            </w:r>
                          </w:p>
                          <w:p w14:paraId="2ABBBCE2" w14:textId="77777777" w:rsidR="004F5796" w:rsidRDefault="004F57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A4817" id="_x0000_t202" coordsize="21600,21600" o:spt="202" path="m,l,21600r21600,l21600,xe">
                <v:stroke joinstyle="miter"/>
                <v:path gradientshapeok="t" o:connecttype="rect"/>
              </v:shapetype>
              <v:shape id="Text Box 2" o:spid="_x0000_s1026" type="#_x0000_t202" style="position:absolute;margin-left:27pt;margin-top:-50.9pt;width:219pt;height:14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" filled="f" stroked="f">
                <v:textbox>
                  <w:txbxContent>
                    <w:p w14:paraId="6FBC6D58" w14:textId="77777777" w:rsidR="004F5796" w:rsidRDefault="004F5796">
                      <w:r>
                        <w:rPr>
                          <w:noProof/>
                        </w:rPr>
                        <w:drawing>
                          <wp:inline distT="0" distB="0" distL="0" distR="0" wp14:anchorId="11A99240" wp14:editId="315C570D">
                            <wp:extent cx="2116667" cy="1442720"/>
                            <wp:effectExtent l="0" t="0" r="0" b="5080"/>
                            <wp:docPr id="1" name="Picture 1" descr="2009 NYSA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9 NYSATA Logo"/>
                                    <pic:cNvPicPr>
                                      <a:picLocks noChangeAspect="1" noChangeArrowheads="1"/>
                                    </pic:cNvPicPr>
                                  </pic:nvPicPr>
                                  <pic:blipFill>
                                    <a:blip r:embed="rId5"/>
                                    <a:srcRect/>
                                    <a:stretch>
                                      <a:fillRect/>
                                    </a:stretch>
                                  </pic:blipFill>
                                  <pic:spPr bwMode="auto">
                                    <a:xfrm>
                                      <a:off x="0" y="0"/>
                                      <a:ext cx="2117910" cy="1443567"/>
                                    </a:xfrm>
                                    <a:prstGeom prst="rect">
                                      <a:avLst/>
                                    </a:prstGeom>
                                    <a:noFill/>
                                    <a:ln w="9525">
                                      <a:noFill/>
                                      <a:miter lim="800000"/>
                                      <a:headEnd/>
                                      <a:tailEnd/>
                                    </a:ln>
                                  </pic:spPr>
                                </pic:pic>
                              </a:graphicData>
                            </a:graphic>
                          </wp:inline>
                        </w:drawing>
                      </w:r>
                    </w:p>
                    <w:p w14:paraId="2ABBBCE2" w14:textId="77777777" w:rsidR="004F5796" w:rsidRDefault="004F5796"/>
                  </w:txbxContent>
                </v:textbox>
              </v:shape>
            </w:pict>
          </mc:Fallback>
        </mc:AlternateContent>
      </w:r>
    </w:p>
    <w:p w14:paraId="03E0D416" w14:textId="77777777" w:rsidR="00FC273C" w:rsidRPr="00F714DB" w:rsidRDefault="00FC273C" w:rsidP="00FC273C">
      <w:pPr>
        <w:jc w:val="right"/>
        <w:rPr>
          <w:rFonts w:ascii="Times" w:hAnsi="Times" w:cs="Arial"/>
          <w:b/>
          <w:sz w:val="18"/>
          <w:szCs w:val="18"/>
        </w:rPr>
      </w:pPr>
    </w:p>
    <w:p w14:paraId="63350F14" w14:textId="77777777" w:rsidR="00FC273C" w:rsidRPr="00F714DB" w:rsidRDefault="00FC273C" w:rsidP="00FC273C">
      <w:pPr>
        <w:rPr>
          <w:rFonts w:ascii="Times" w:hAnsi="Times" w:cs="Arial"/>
          <w:b/>
          <w:sz w:val="18"/>
          <w:szCs w:val="18"/>
        </w:rPr>
      </w:pPr>
    </w:p>
    <w:p w14:paraId="05907039" w14:textId="77777777" w:rsidR="00FC273C" w:rsidRPr="00F714DB" w:rsidRDefault="00FC273C" w:rsidP="00FC273C">
      <w:pPr>
        <w:jc w:val="right"/>
        <w:rPr>
          <w:rFonts w:ascii="Times" w:hAnsi="Times" w:cs="Arial"/>
          <w:b/>
          <w:sz w:val="18"/>
          <w:szCs w:val="18"/>
        </w:rPr>
      </w:pPr>
    </w:p>
    <w:p w14:paraId="112DFB26" w14:textId="77777777" w:rsidR="00FC273C" w:rsidRPr="00F714DB" w:rsidRDefault="00FC273C" w:rsidP="00FC273C">
      <w:pPr>
        <w:jc w:val="right"/>
        <w:rPr>
          <w:rFonts w:ascii="Arial" w:hAnsi="Arial" w:cs="Arial"/>
          <w:b/>
          <w:sz w:val="18"/>
          <w:szCs w:val="18"/>
        </w:rPr>
      </w:pPr>
      <w:r w:rsidRPr="00F714DB">
        <w:rPr>
          <w:rFonts w:ascii="Arial" w:hAnsi="Arial" w:cs="Arial"/>
          <w:b/>
          <w:sz w:val="18"/>
          <w:szCs w:val="18"/>
        </w:rPr>
        <w:t>Executive Officers</w:t>
      </w:r>
    </w:p>
    <w:p w14:paraId="2C089C60" w14:textId="3FD08C4F" w:rsidR="00FC273C" w:rsidRPr="00F714DB" w:rsidRDefault="00747006" w:rsidP="00D64FF9">
      <w:pPr>
        <w:jc w:val="right"/>
        <w:rPr>
          <w:rFonts w:ascii="Arial" w:hAnsi="Arial" w:cs="Arial"/>
          <w:sz w:val="18"/>
          <w:szCs w:val="18"/>
        </w:rPr>
      </w:pPr>
      <w:r>
        <w:rPr>
          <w:rFonts w:ascii="Arial" w:hAnsi="Arial" w:cs="Arial"/>
          <w:sz w:val="18"/>
          <w:szCs w:val="18"/>
        </w:rPr>
        <w:t>President</w:t>
      </w:r>
      <w:r>
        <w:rPr>
          <w:rFonts w:ascii="Arial" w:hAnsi="Arial" w:cs="Arial"/>
          <w:sz w:val="18"/>
          <w:szCs w:val="18"/>
        </w:rPr>
        <w:br/>
      </w:r>
      <w:r w:rsidR="005C63EF">
        <w:rPr>
          <w:rFonts w:ascii="Arial" w:hAnsi="Arial" w:cs="Arial"/>
          <w:sz w:val="18"/>
          <w:szCs w:val="18"/>
        </w:rPr>
        <w:t>Valerie Savage</w:t>
      </w:r>
      <w:r>
        <w:rPr>
          <w:rFonts w:ascii="Arial" w:hAnsi="Arial" w:cs="Arial"/>
          <w:sz w:val="18"/>
          <w:szCs w:val="18"/>
        </w:rPr>
        <w:br/>
      </w:r>
      <w:r w:rsidR="00D64FF9">
        <w:rPr>
          <w:rFonts w:ascii="Arial" w:hAnsi="Arial" w:cs="Arial"/>
          <w:sz w:val="18"/>
          <w:szCs w:val="18"/>
        </w:rPr>
        <w:t>Past President</w:t>
      </w:r>
    </w:p>
    <w:p w14:paraId="53FD0086" w14:textId="7D6EC819" w:rsidR="001D3911" w:rsidRDefault="005C63EF" w:rsidP="001D3911">
      <w:pPr>
        <w:jc w:val="right"/>
        <w:rPr>
          <w:rFonts w:ascii="Arial" w:hAnsi="Arial" w:cs="Arial"/>
          <w:sz w:val="18"/>
          <w:szCs w:val="18"/>
        </w:rPr>
      </w:pPr>
      <w:r>
        <w:rPr>
          <w:rFonts w:ascii="Arial" w:hAnsi="Arial" w:cs="Arial"/>
          <w:sz w:val="18"/>
          <w:szCs w:val="18"/>
        </w:rPr>
        <w:t>Sharon Ciccone</w:t>
      </w:r>
    </w:p>
    <w:p w14:paraId="4D76CD99" w14:textId="2C09E827" w:rsidR="00FC273C" w:rsidRPr="00F714DB" w:rsidRDefault="00FC273C" w:rsidP="001D3911">
      <w:pPr>
        <w:jc w:val="right"/>
        <w:rPr>
          <w:rFonts w:ascii="Arial" w:hAnsi="Arial" w:cs="Arial"/>
          <w:sz w:val="18"/>
          <w:szCs w:val="18"/>
        </w:rPr>
      </w:pPr>
      <w:r w:rsidRPr="00F714DB">
        <w:rPr>
          <w:rFonts w:ascii="Arial" w:hAnsi="Arial" w:cs="Arial"/>
          <w:sz w:val="18"/>
          <w:szCs w:val="18"/>
        </w:rPr>
        <w:t>Vice President</w:t>
      </w:r>
    </w:p>
    <w:p w14:paraId="3FD93155" w14:textId="2FFF2AF7" w:rsidR="00FC273C" w:rsidRPr="00F714DB" w:rsidRDefault="001D3911" w:rsidP="00FC273C">
      <w:pPr>
        <w:jc w:val="right"/>
        <w:rPr>
          <w:rFonts w:ascii="Arial" w:hAnsi="Arial" w:cs="Arial"/>
          <w:sz w:val="18"/>
          <w:szCs w:val="18"/>
        </w:rPr>
      </w:pPr>
      <w:r>
        <w:rPr>
          <w:rFonts w:ascii="Arial" w:hAnsi="Arial" w:cs="Arial"/>
          <w:sz w:val="18"/>
          <w:szCs w:val="18"/>
        </w:rPr>
        <w:t>Donnalynn Shuster</w:t>
      </w:r>
      <w:r>
        <w:rPr>
          <w:rFonts w:ascii="Arial" w:hAnsi="Arial" w:cs="Arial"/>
          <w:sz w:val="18"/>
          <w:szCs w:val="18"/>
        </w:rPr>
        <w:br/>
        <w:t>Secretary</w:t>
      </w:r>
    </w:p>
    <w:p w14:paraId="0A46558F" w14:textId="2743E9A1" w:rsidR="00FC273C" w:rsidRPr="00F714DB" w:rsidRDefault="00D64FF9" w:rsidP="00FC273C">
      <w:pPr>
        <w:jc w:val="right"/>
        <w:rPr>
          <w:rFonts w:ascii="Arial" w:hAnsi="Arial" w:cs="Arial"/>
          <w:sz w:val="18"/>
          <w:szCs w:val="18"/>
        </w:rPr>
      </w:pPr>
      <w:r>
        <w:rPr>
          <w:rFonts w:ascii="Arial" w:hAnsi="Arial" w:cs="Arial"/>
          <w:sz w:val="18"/>
          <w:szCs w:val="18"/>
        </w:rPr>
        <w:t>Anastasia Arriaga</w:t>
      </w:r>
    </w:p>
    <w:p w14:paraId="474D13F5" w14:textId="77777777" w:rsidR="00FC273C" w:rsidRPr="00F714DB" w:rsidRDefault="00FC273C" w:rsidP="00FC273C">
      <w:pPr>
        <w:jc w:val="right"/>
        <w:rPr>
          <w:rFonts w:ascii="Arial" w:hAnsi="Arial" w:cs="Arial"/>
          <w:sz w:val="18"/>
          <w:szCs w:val="18"/>
        </w:rPr>
      </w:pPr>
      <w:r w:rsidRPr="00F714DB">
        <w:rPr>
          <w:rFonts w:ascii="Arial" w:hAnsi="Arial" w:cs="Arial"/>
          <w:sz w:val="18"/>
          <w:szCs w:val="18"/>
        </w:rPr>
        <w:t>Treasurer</w:t>
      </w:r>
    </w:p>
    <w:p w14:paraId="73038301" w14:textId="615536D8" w:rsidR="00FC273C" w:rsidRPr="00F714DB" w:rsidRDefault="005C63EF" w:rsidP="00FC273C">
      <w:pPr>
        <w:jc w:val="right"/>
        <w:rPr>
          <w:rFonts w:ascii="Arial" w:hAnsi="Arial" w:cs="Arial"/>
          <w:sz w:val="18"/>
          <w:szCs w:val="18"/>
        </w:rPr>
      </w:pPr>
      <w:r>
        <w:rPr>
          <w:rFonts w:ascii="Arial" w:hAnsi="Arial" w:cs="Arial"/>
          <w:sz w:val="18"/>
          <w:szCs w:val="18"/>
        </w:rPr>
        <w:t xml:space="preserve">Christine </w:t>
      </w:r>
      <w:proofErr w:type="spellStart"/>
      <w:r>
        <w:rPr>
          <w:rFonts w:ascii="Arial" w:hAnsi="Arial" w:cs="Arial"/>
          <w:sz w:val="18"/>
          <w:szCs w:val="18"/>
        </w:rPr>
        <w:t>Attlesey</w:t>
      </w:r>
      <w:proofErr w:type="spellEnd"/>
      <w:r>
        <w:rPr>
          <w:rFonts w:ascii="Arial" w:hAnsi="Arial" w:cs="Arial"/>
          <w:sz w:val="18"/>
          <w:szCs w:val="18"/>
        </w:rPr>
        <w:t>-Steger</w:t>
      </w:r>
    </w:p>
    <w:p w14:paraId="68C5B7DE" w14:textId="77777777" w:rsidR="00FC273C" w:rsidRPr="00532E5F" w:rsidRDefault="00FC273C" w:rsidP="00FC273C">
      <w:pPr>
        <w:jc w:val="right"/>
        <w:rPr>
          <w:rFonts w:ascii="Arial" w:hAnsi="Arial" w:cs="Arial"/>
          <w:sz w:val="12"/>
          <w:szCs w:val="12"/>
        </w:rPr>
      </w:pPr>
    </w:p>
    <w:p w14:paraId="042BBF41" w14:textId="77777777" w:rsidR="00FC273C" w:rsidRPr="00F714DB" w:rsidRDefault="00FC273C" w:rsidP="00FC273C">
      <w:pPr>
        <w:jc w:val="right"/>
        <w:rPr>
          <w:rFonts w:ascii="Arial" w:hAnsi="Arial" w:cs="Arial"/>
          <w:b/>
          <w:sz w:val="18"/>
          <w:szCs w:val="18"/>
        </w:rPr>
      </w:pPr>
      <w:r w:rsidRPr="00F714DB">
        <w:rPr>
          <w:rFonts w:ascii="Arial" w:hAnsi="Arial" w:cs="Arial"/>
          <w:b/>
          <w:sz w:val="18"/>
          <w:szCs w:val="18"/>
        </w:rPr>
        <w:t>Region Representatives</w:t>
      </w:r>
    </w:p>
    <w:p w14:paraId="1D54E0E7" w14:textId="77777777" w:rsidR="00FC273C" w:rsidRPr="00F714DB" w:rsidRDefault="00FC273C" w:rsidP="00FC273C">
      <w:pPr>
        <w:jc w:val="right"/>
        <w:rPr>
          <w:rFonts w:ascii="Arial" w:hAnsi="Arial" w:cs="Arial"/>
          <w:sz w:val="18"/>
          <w:szCs w:val="18"/>
        </w:rPr>
      </w:pPr>
      <w:r w:rsidRPr="00F714DB">
        <w:rPr>
          <w:rFonts w:ascii="Arial" w:hAnsi="Arial" w:cs="Arial"/>
          <w:sz w:val="18"/>
          <w:szCs w:val="18"/>
        </w:rPr>
        <w:t>Region 1</w:t>
      </w:r>
    </w:p>
    <w:p w14:paraId="5C44D1E9" w14:textId="06202EE1" w:rsidR="00FC273C" w:rsidRPr="00816D54" w:rsidRDefault="00767D34" w:rsidP="00FC273C">
      <w:pPr>
        <w:jc w:val="right"/>
        <w:rPr>
          <w:rFonts w:ascii="Arial" w:hAnsi="Arial" w:cs="Arial"/>
          <w:sz w:val="18"/>
          <w:szCs w:val="18"/>
        </w:rPr>
      </w:pPr>
      <w:r>
        <w:rPr>
          <w:rFonts w:ascii="Arial" w:hAnsi="Arial" w:cs="Arial"/>
          <w:sz w:val="18"/>
          <w:szCs w:val="18"/>
        </w:rPr>
        <w:t>Veronica Kruger</w:t>
      </w:r>
    </w:p>
    <w:p w14:paraId="5735C93C" w14:textId="7DD5E86B" w:rsidR="00EC62A0" w:rsidRPr="00816D54" w:rsidRDefault="00DC46EF" w:rsidP="00FC273C">
      <w:pPr>
        <w:jc w:val="right"/>
        <w:rPr>
          <w:rFonts w:ascii="Arial" w:hAnsi="Arial" w:cs="Arial"/>
          <w:sz w:val="18"/>
          <w:szCs w:val="18"/>
        </w:rPr>
      </w:pPr>
      <w:r>
        <w:rPr>
          <w:rFonts w:ascii="Arial" w:hAnsi="Arial" w:cs="Arial"/>
          <w:sz w:val="18"/>
          <w:szCs w:val="18"/>
        </w:rPr>
        <w:t>Michelle Schroeder</w:t>
      </w:r>
    </w:p>
    <w:p w14:paraId="4575EAB9" w14:textId="77777777" w:rsidR="00FC273C" w:rsidRPr="00816D54" w:rsidRDefault="00FC273C" w:rsidP="00FC273C">
      <w:pPr>
        <w:jc w:val="right"/>
        <w:rPr>
          <w:rFonts w:ascii="Arial" w:hAnsi="Arial" w:cs="Arial"/>
          <w:sz w:val="18"/>
          <w:szCs w:val="18"/>
        </w:rPr>
      </w:pPr>
      <w:r w:rsidRPr="00816D54">
        <w:rPr>
          <w:rFonts w:ascii="Arial" w:hAnsi="Arial" w:cs="Arial"/>
          <w:sz w:val="18"/>
          <w:szCs w:val="18"/>
        </w:rPr>
        <w:t>Region 2</w:t>
      </w:r>
    </w:p>
    <w:p w14:paraId="31F4D64B" w14:textId="6F776C20" w:rsidR="004F5796" w:rsidRPr="00F714DB" w:rsidRDefault="005E1CE4" w:rsidP="004F5796">
      <w:pPr>
        <w:jc w:val="right"/>
        <w:rPr>
          <w:rFonts w:ascii="Arial" w:hAnsi="Arial" w:cs="Arial"/>
          <w:sz w:val="18"/>
          <w:szCs w:val="18"/>
        </w:rPr>
      </w:pPr>
      <w:r>
        <w:rPr>
          <w:rFonts w:ascii="Arial" w:hAnsi="Arial" w:cs="Arial"/>
          <w:sz w:val="18"/>
          <w:szCs w:val="18"/>
        </w:rPr>
        <w:t>Alyssa Li</w:t>
      </w:r>
      <w:r w:rsidR="001D3911">
        <w:rPr>
          <w:rFonts w:ascii="Arial" w:hAnsi="Arial" w:cs="Arial"/>
          <w:sz w:val="18"/>
          <w:szCs w:val="18"/>
        </w:rPr>
        <w:t>ndstrom</w:t>
      </w:r>
      <w:r w:rsidR="001D3911">
        <w:rPr>
          <w:rFonts w:ascii="Arial" w:hAnsi="Arial" w:cs="Arial"/>
          <w:sz w:val="18"/>
          <w:szCs w:val="18"/>
        </w:rPr>
        <w:br/>
        <w:t>Janice Wiggins</w:t>
      </w:r>
    </w:p>
    <w:p w14:paraId="303DC8E8" w14:textId="77777777" w:rsidR="00FC273C" w:rsidRPr="00F714DB" w:rsidRDefault="00FC273C" w:rsidP="00FC273C">
      <w:pPr>
        <w:jc w:val="right"/>
        <w:rPr>
          <w:rFonts w:ascii="Arial" w:hAnsi="Arial" w:cs="Arial"/>
          <w:sz w:val="18"/>
          <w:szCs w:val="18"/>
        </w:rPr>
      </w:pPr>
      <w:r w:rsidRPr="00F714DB">
        <w:rPr>
          <w:rFonts w:ascii="Arial" w:hAnsi="Arial" w:cs="Arial"/>
          <w:sz w:val="18"/>
          <w:szCs w:val="18"/>
        </w:rPr>
        <w:t>Region 3</w:t>
      </w:r>
    </w:p>
    <w:p w14:paraId="0B333E0B" w14:textId="3618239A" w:rsidR="004F5796" w:rsidRPr="004F5796" w:rsidRDefault="004F5796" w:rsidP="001934FC">
      <w:pPr>
        <w:jc w:val="right"/>
        <w:rPr>
          <w:rFonts w:ascii="Arial" w:hAnsi="Arial" w:cs="Arial"/>
          <w:sz w:val="18"/>
          <w:szCs w:val="18"/>
        </w:rPr>
      </w:pPr>
      <w:r>
        <w:rPr>
          <w:rFonts w:ascii="Arial" w:hAnsi="Arial" w:cs="Arial"/>
          <w:sz w:val="18"/>
          <w:szCs w:val="18"/>
        </w:rPr>
        <w:t>Heather McCutcheon</w:t>
      </w:r>
    </w:p>
    <w:p w14:paraId="3E640E51" w14:textId="3A794CBD" w:rsidR="00FC273C" w:rsidRPr="001934FC" w:rsidRDefault="00DC46EF" w:rsidP="00FC273C">
      <w:pPr>
        <w:jc w:val="right"/>
        <w:rPr>
          <w:rFonts w:ascii="Arial" w:hAnsi="Arial" w:cs="Arial"/>
          <w:sz w:val="18"/>
          <w:szCs w:val="18"/>
        </w:rPr>
      </w:pPr>
      <w:r>
        <w:rPr>
          <w:rFonts w:ascii="Arial" w:hAnsi="Arial" w:cs="Arial"/>
          <w:sz w:val="18"/>
          <w:szCs w:val="18"/>
        </w:rPr>
        <w:t xml:space="preserve">Kristie </w:t>
      </w:r>
      <w:proofErr w:type="spellStart"/>
      <w:r>
        <w:rPr>
          <w:rFonts w:ascii="Arial" w:hAnsi="Arial" w:cs="Arial"/>
          <w:sz w:val="18"/>
          <w:szCs w:val="18"/>
        </w:rPr>
        <w:t>Boisen</w:t>
      </w:r>
      <w:proofErr w:type="spellEnd"/>
    </w:p>
    <w:p w14:paraId="1F862134" w14:textId="77777777" w:rsidR="00FC273C" w:rsidRPr="00F714DB" w:rsidRDefault="00FC273C" w:rsidP="00FC273C">
      <w:pPr>
        <w:jc w:val="right"/>
        <w:rPr>
          <w:rFonts w:ascii="Arial" w:hAnsi="Arial" w:cs="Arial"/>
          <w:sz w:val="18"/>
          <w:szCs w:val="18"/>
        </w:rPr>
      </w:pPr>
      <w:r w:rsidRPr="00F714DB">
        <w:rPr>
          <w:rFonts w:ascii="Arial" w:hAnsi="Arial" w:cs="Arial"/>
          <w:sz w:val="18"/>
          <w:szCs w:val="18"/>
        </w:rPr>
        <w:t>Region 4</w:t>
      </w:r>
    </w:p>
    <w:p w14:paraId="339F86FC" w14:textId="31EA039A" w:rsidR="00767D34" w:rsidRPr="00767D34" w:rsidRDefault="00767D34" w:rsidP="00FC273C">
      <w:pPr>
        <w:jc w:val="right"/>
        <w:rPr>
          <w:rFonts w:ascii="Arial" w:hAnsi="Arial" w:cs="Arial"/>
          <w:sz w:val="18"/>
          <w:szCs w:val="18"/>
          <w:lang w:val="de-DE"/>
        </w:rPr>
      </w:pPr>
      <w:r w:rsidRPr="00767D34">
        <w:rPr>
          <w:rFonts w:ascii="Arial" w:hAnsi="Arial" w:cs="Arial"/>
          <w:sz w:val="18"/>
          <w:szCs w:val="18"/>
          <w:lang w:val="de-DE"/>
        </w:rPr>
        <w:t>Kathleen Pf</w:t>
      </w:r>
      <w:r>
        <w:rPr>
          <w:rFonts w:ascii="Arial" w:hAnsi="Arial" w:cs="Arial"/>
          <w:sz w:val="18"/>
          <w:szCs w:val="18"/>
          <w:lang w:val="de-DE"/>
        </w:rPr>
        <w:t>eifer</w:t>
      </w:r>
    </w:p>
    <w:p w14:paraId="77B49151" w14:textId="2388011D" w:rsidR="00FC273C" w:rsidRPr="00767D34" w:rsidRDefault="00747006" w:rsidP="00FC273C">
      <w:pPr>
        <w:jc w:val="right"/>
        <w:rPr>
          <w:rFonts w:ascii="Arial" w:hAnsi="Arial" w:cs="Arial"/>
          <w:sz w:val="18"/>
          <w:szCs w:val="18"/>
          <w:lang w:val="de-DE"/>
        </w:rPr>
      </w:pPr>
      <w:r w:rsidRPr="00767D34">
        <w:rPr>
          <w:rFonts w:ascii="Arial" w:hAnsi="Arial" w:cs="Arial"/>
          <w:sz w:val="18"/>
          <w:szCs w:val="18"/>
          <w:lang w:val="de-DE"/>
        </w:rPr>
        <w:t xml:space="preserve">Jill Karen </w:t>
      </w:r>
      <w:proofErr w:type="spellStart"/>
      <w:r w:rsidRPr="00767D34">
        <w:rPr>
          <w:rFonts w:ascii="Arial" w:hAnsi="Arial" w:cs="Arial"/>
          <w:sz w:val="18"/>
          <w:szCs w:val="18"/>
          <w:lang w:val="de-DE"/>
        </w:rPr>
        <w:t>Accordino</w:t>
      </w:r>
      <w:proofErr w:type="spellEnd"/>
    </w:p>
    <w:p w14:paraId="6537D0ED" w14:textId="77777777" w:rsidR="00FC273C" w:rsidRPr="00767D34" w:rsidRDefault="00FC273C" w:rsidP="00FC273C">
      <w:pPr>
        <w:jc w:val="right"/>
        <w:rPr>
          <w:rFonts w:ascii="Arial" w:hAnsi="Arial" w:cs="Arial"/>
          <w:sz w:val="18"/>
          <w:szCs w:val="18"/>
          <w:lang w:val="de-DE"/>
        </w:rPr>
      </w:pPr>
      <w:r w:rsidRPr="00767D34">
        <w:rPr>
          <w:rFonts w:ascii="Arial" w:hAnsi="Arial" w:cs="Arial"/>
          <w:sz w:val="18"/>
          <w:szCs w:val="18"/>
          <w:lang w:val="de-DE"/>
        </w:rPr>
        <w:t>Region 5</w:t>
      </w:r>
    </w:p>
    <w:p w14:paraId="09E9BFB9" w14:textId="2DB3A4AD" w:rsidR="00FC273C" w:rsidRDefault="00F246D0" w:rsidP="007E7A06">
      <w:pPr>
        <w:jc w:val="right"/>
        <w:rPr>
          <w:rStyle w:val="A2"/>
          <w:rFonts w:ascii="Arial" w:hAnsi="Arial" w:cs="Arial"/>
        </w:rPr>
      </w:pPr>
      <w:r>
        <w:rPr>
          <w:rStyle w:val="A2"/>
          <w:rFonts w:ascii="Arial" w:hAnsi="Arial" w:cs="Arial"/>
        </w:rPr>
        <w:t xml:space="preserve">Shannon </w:t>
      </w:r>
      <w:proofErr w:type="spellStart"/>
      <w:r>
        <w:rPr>
          <w:rStyle w:val="A2"/>
          <w:rFonts w:ascii="Arial" w:hAnsi="Arial" w:cs="Arial"/>
        </w:rPr>
        <w:t>Piché</w:t>
      </w:r>
      <w:proofErr w:type="spellEnd"/>
      <w:r>
        <w:rPr>
          <w:rStyle w:val="A2"/>
          <w:rFonts w:ascii="Arial" w:hAnsi="Arial" w:cs="Arial"/>
        </w:rPr>
        <w:t>-Smith</w:t>
      </w:r>
    </w:p>
    <w:p w14:paraId="73668AB8" w14:textId="34697676" w:rsidR="00D64FF9" w:rsidRPr="00F714DB" w:rsidRDefault="00DC46EF" w:rsidP="007E7A06">
      <w:pPr>
        <w:jc w:val="right"/>
        <w:rPr>
          <w:rFonts w:ascii="Arial" w:hAnsi="Arial" w:cs="Arial"/>
          <w:sz w:val="18"/>
          <w:szCs w:val="18"/>
        </w:rPr>
      </w:pPr>
      <w:r w:rsidRPr="00DC46EF">
        <w:rPr>
          <w:rStyle w:val="A2"/>
          <w:rFonts w:ascii="Arial" w:hAnsi="Arial" w:cs="Arial"/>
        </w:rPr>
        <w:t>Alyssa Manning</w:t>
      </w:r>
      <w:bookmarkStart w:id="0" w:name="_GoBack"/>
      <w:bookmarkEnd w:id="0"/>
    </w:p>
    <w:p w14:paraId="676CC172" w14:textId="77777777" w:rsidR="00FC273C" w:rsidRPr="00F714DB" w:rsidRDefault="00FC273C" w:rsidP="00FC273C">
      <w:pPr>
        <w:jc w:val="right"/>
        <w:rPr>
          <w:rFonts w:ascii="Arial" w:hAnsi="Arial" w:cs="Arial"/>
          <w:sz w:val="18"/>
          <w:szCs w:val="18"/>
        </w:rPr>
      </w:pPr>
      <w:r w:rsidRPr="00F714DB">
        <w:rPr>
          <w:rFonts w:ascii="Arial" w:hAnsi="Arial" w:cs="Arial"/>
          <w:sz w:val="18"/>
          <w:szCs w:val="18"/>
        </w:rPr>
        <w:t>Region 6</w:t>
      </w:r>
    </w:p>
    <w:p w14:paraId="524616D1" w14:textId="77777777" w:rsidR="00FC273C" w:rsidRPr="00F714DB" w:rsidRDefault="00FC273C" w:rsidP="00FC273C">
      <w:pPr>
        <w:jc w:val="right"/>
        <w:rPr>
          <w:rFonts w:ascii="Arial" w:hAnsi="Arial" w:cs="Arial"/>
          <w:sz w:val="18"/>
          <w:szCs w:val="18"/>
        </w:rPr>
      </w:pPr>
      <w:r w:rsidRPr="00F714DB">
        <w:rPr>
          <w:rFonts w:ascii="Arial" w:hAnsi="Arial" w:cs="Arial"/>
          <w:sz w:val="18"/>
          <w:szCs w:val="18"/>
        </w:rPr>
        <w:t>Phyllis Brown</w:t>
      </w:r>
    </w:p>
    <w:p w14:paraId="65E6390C" w14:textId="77777777" w:rsidR="00FC273C" w:rsidRPr="00F714DB" w:rsidRDefault="00FC273C" w:rsidP="00FC273C">
      <w:pPr>
        <w:ind w:left="720"/>
        <w:jc w:val="right"/>
        <w:rPr>
          <w:rFonts w:ascii="Arial" w:hAnsi="Arial" w:cs="Arial"/>
          <w:sz w:val="18"/>
          <w:szCs w:val="18"/>
        </w:rPr>
      </w:pPr>
      <w:r w:rsidRPr="00F714DB">
        <w:rPr>
          <w:rStyle w:val="A2"/>
          <w:rFonts w:ascii="Arial" w:hAnsi="Arial" w:cs="Arial"/>
        </w:rPr>
        <w:t>Kathleen Bushek</w:t>
      </w:r>
    </w:p>
    <w:p w14:paraId="4C277B7E" w14:textId="77777777" w:rsidR="00FC273C" w:rsidRPr="00F714DB" w:rsidRDefault="00FC273C" w:rsidP="00FC273C">
      <w:pPr>
        <w:jc w:val="right"/>
        <w:rPr>
          <w:rFonts w:ascii="Arial" w:hAnsi="Arial" w:cs="Arial"/>
          <w:sz w:val="18"/>
          <w:szCs w:val="18"/>
        </w:rPr>
      </w:pPr>
      <w:r w:rsidRPr="00F714DB">
        <w:rPr>
          <w:rFonts w:ascii="Arial" w:hAnsi="Arial" w:cs="Arial"/>
          <w:sz w:val="18"/>
          <w:szCs w:val="18"/>
        </w:rPr>
        <w:t>Region 7</w:t>
      </w:r>
    </w:p>
    <w:p w14:paraId="21B96D76" w14:textId="408A3AE8" w:rsidR="00FC273C" w:rsidRPr="00F714DB" w:rsidRDefault="001934FC" w:rsidP="00FC273C">
      <w:pPr>
        <w:jc w:val="right"/>
        <w:rPr>
          <w:rFonts w:ascii="Arial" w:hAnsi="Arial" w:cs="Arial"/>
          <w:sz w:val="18"/>
          <w:szCs w:val="18"/>
        </w:rPr>
      </w:pPr>
      <w:r>
        <w:rPr>
          <w:rStyle w:val="A2"/>
          <w:rFonts w:ascii="Arial" w:hAnsi="Arial" w:cs="Arial"/>
        </w:rPr>
        <w:t>Martin Merchant</w:t>
      </w:r>
      <w:r w:rsidR="00747006">
        <w:rPr>
          <w:rStyle w:val="A2"/>
          <w:rFonts w:ascii="Arial" w:hAnsi="Arial" w:cs="Arial"/>
        </w:rPr>
        <w:br/>
      </w:r>
      <w:r w:rsidR="00767D34">
        <w:rPr>
          <w:rFonts w:ascii="Arial" w:hAnsi="Arial" w:cs="Arial"/>
          <w:sz w:val="18"/>
          <w:szCs w:val="18"/>
        </w:rPr>
        <w:t>Monica Schor</w:t>
      </w:r>
    </w:p>
    <w:p w14:paraId="61A915CA" w14:textId="77777777" w:rsidR="00FC273C" w:rsidRPr="00816D54" w:rsidRDefault="00FC273C" w:rsidP="00FC273C">
      <w:pPr>
        <w:jc w:val="right"/>
        <w:rPr>
          <w:rFonts w:ascii="Arial" w:hAnsi="Arial" w:cs="Arial"/>
          <w:sz w:val="18"/>
          <w:szCs w:val="18"/>
        </w:rPr>
      </w:pPr>
      <w:r w:rsidRPr="00816D54">
        <w:rPr>
          <w:rFonts w:ascii="Arial" w:hAnsi="Arial" w:cs="Arial"/>
          <w:sz w:val="18"/>
          <w:szCs w:val="18"/>
        </w:rPr>
        <w:t>Region 8</w:t>
      </w:r>
    </w:p>
    <w:p w14:paraId="12D1E060" w14:textId="02053E62" w:rsidR="00FC273C" w:rsidRPr="00816D54" w:rsidRDefault="00767D34" w:rsidP="00FC273C">
      <w:pPr>
        <w:jc w:val="right"/>
        <w:rPr>
          <w:rFonts w:ascii="Arial" w:hAnsi="Arial" w:cs="Arial"/>
          <w:sz w:val="18"/>
          <w:szCs w:val="18"/>
        </w:rPr>
      </w:pPr>
      <w:r>
        <w:rPr>
          <w:rFonts w:ascii="Arial" w:hAnsi="Arial" w:cs="Arial"/>
          <w:sz w:val="18"/>
          <w:szCs w:val="18"/>
        </w:rPr>
        <w:t>Jill Cannon</w:t>
      </w:r>
    </w:p>
    <w:p w14:paraId="65363DB1" w14:textId="1EE893A2" w:rsidR="00D64FF9" w:rsidRPr="00816D54" w:rsidRDefault="00767D34" w:rsidP="00FC273C">
      <w:pPr>
        <w:jc w:val="right"/>
        <w:rPr>
          <w:rFonts w:ascii="Arial" w:hAnsi="Arial" w:cs="Arial"/>
          <w:sz w:val="18"/>
          <w:szCs w:val="18"/>
        </w:rPr>
      </w:pPr>
      <w:r>
        <w:rPr>
          <w:rFonts w:ascii="Arial" w:hAnsi="Arial" w:cs="Arial"/>
          <w:sz w:val="18"/>
          <w:szCs w:val="18"/>
        </w:rPr>
        <w:t>Pearl Lau</w:t>
      </w:r>
    </w:p>
    <w:p w14:paraId="18997BE6" w14:textId="77777777" w:rsidR="00FC273C" w:rsidRPr="00816D54" w:rsidRDefault="00FC273C" w:rsidP="00FC273C">
      <w:pPr>
        <w:jc w:val="right"/>
        <w:rPr>
          <w:rFonts w:ascii="Arial" w:hAnsi="Arial" w:cs="Arial"/>
          <w:sz w:val="18"/>
          <w:szCs w:val="18"/>
        </w:rPr>
      </w:pPr>
      <w:r w:rsidRPr="00816D54">
        <w:rPr>
          <w:rFonts w:ascii="Arial" w:hAnsi="Arial" w:cs="Arial"/>
          <w:sz w:val="18"/>
          <w:szCs w:val="18"/>
        </w:rPr>
        <w:t>Region 9</w:t>
      </w:r>
    </w:p>
    <w:p w14:paraId="5332E2CC" w14:textId="61BE5D56" w:rsidR="00FC273C" w:rsidRPr="00767D34" w:rsidRDefault="00214B97" w:rsidP="00D64FF9">
      <w:pPr>
        <w:jc w:val="right"/>
        <w:rPr>
          <w:rFonts w:ascii="Arial" w:hAnsi="Arial" w:cs="Arial"/>
          <w:sz w:val="18"/>
          <w:szCs w:val="18"/>
          <w:lang w:val="it-IT"/>
        </w:rPr>
      </w:pPr>
      <w:r w:rsidRPr="00767D34">
        <w:rPr>
          <w:rFonts w:ascii="Arial" w:hAnsi="Arial" w:cs="Arial"/>
          <w:sz w:val="18"/>
          <w:szCs w:val="18"/>
          <w:lang w:val="it-IT"/>
        </w:rPr>
        <w:t>Jessica Bayer</w:t>
      </w:r>
      <w:r w:rsidR="00747006" w:rsidRPr="00767D34">
        <w:rPr>
          <w:rFonts w:ascii="Arial" w:hAnsi="Arial" w:cs="Arial"/>
          <w:sz w:val="18"/>
          <w:szCs w:val="18"/>
          <w:lang w:val="it-IT"/>
        </w:rPr>
        <w:br/>
      </w:r>
      <w:r w:rsidR="00767D34" w:rsidRPr="00767D34">
        <w:rPr>
          <w:rFonts w:ascii="Arial" w:hAnsi="Arial" w:cs="Arial"/>
          <w:sz w:val="18"/>
          <w:szCs w:val="18"/>
          <w:lang w:val="it-IT"/>
        </w:rPr>
        <w:t>Kell</w:t>
      </w:r>
      <w:r w:rsidR="00767D34">
        <w:rPr>
          <w:rFonts w:ascii="Arial" w:hAnsi="Arial" w:cs="Arial"/>
          <w:sz w:val="18"/>
          <w:szCs w:val="18"/>
          <w:lang w:val="it-IT"/>
        </w:rPr>
        <w:t>y</w:t>
      </w:r>
      <w:r w:rsidR="00767D34" w:rsidRPr="00767D34">
        <w:rPr>
          <w:rFonts w:ascii="Arial" w:hAnsi="Arial" w:cs="Arial"/>
          <w:sz w:val="18"/>
          <w:szCs w:val="18"/>
          <w:lang w:val="it-IT"/>
        </w:rPr>
        <w:t xml:space="preserve"> Verdi</w:t>
      </w:r>
    </w:p>
    <w:p w14:paraId="62338772" w14:textId="77777777" w:rsidR="00FC273C" w:rsidRPr="00767D34" w:rsidRDefault="00FC273C" w:rsidP="00FC273C">
      <w:pPr>
        <w:jc w:val="right"/>
        <w:rPr>
          <w:rFonts w:ascii="Arial" w:hAnsi="Arial" w:cs="Arial"/>
          <w:sz w:val="18"/>
          <w:szCs w:val="18"/>
          <w:lang w:val="it-IT"/>
        </w:rPr>
      </w:pPr>
      <w:proofErr w:type="spellStart"/>
      <w:r w:rsidRPr="00767D34">
        <w:rPr>
          <w:rFonts w:ascii="Arial" w:hAnsi="Arial" w:cs="Arial"/>
          <w:sz w:val="18"/>
          <w:szCs w:val="18"/>
          <w:lang w:val="it-IT"/>
        </w:rPr>
        <w:t>Region</w:t>
      </w:r>
      <w:proofErr w:type="spellEnd"/>
      <w:r w:rsidRPr="00767D34">
        <w:rPr>
          <w:rFonts w:ascii="Arial" w:hAnsi="Arial" w:cs="Arial"/>
          <w:sz w:val="18"/>
          <w:szCs w:val="18"/>
          <w:lang w:val="it-IT"/>
        </w:rPr>
        <w:t xml:space="preserve"> 10</w:t>
      </w:r>
    </w:p>
    <w:p w14:paraId="6DE00A5C" w14:textId="77777777" w:rsidR="00FC273C" w:rsidRPr="00816D54" w:rsidRDefault="00FC2D3E" w:rsidP="00FC273C">
      <w:pPr>
        <w:jc w:val="right"/>
        <w:rPr>
          <w:rFonts w:ascii="Arial" w:hAnsi="Arial" w:cs="Arial"/>
          <w:sz w:val="18"/>
          <w:szCs w:val="18"/>
        </w:rPr>
      </w:pPr>
      <w:r w:rsidRPr="00816D54">
        <w:rPr>
          <w:rFonts w:ascii="Arial" w:hAnsi="Arial" w:cs="Arial"/>
          <w:sz w:val="18"/>
          <w:szCs w:val="18"/>
        </w:rPr>
        <w:t xml:space="preserve">Cheryl </w:t>
      </w:r>
      <w:proofErr w:type="spellStart"/>
      <w:r w:rsidRPr="00816D54">
        <w:rPr>
          <w:rFonts w:ascii="Arial" w:hAnsi="Arial" w:cs="Arial"/>
          <w:sz w:val="18"/>
          <w:szCs w:val="18"/>
        </w:rPr>
        <w:t>Schweider</w:t>
      </w:r>
      <w:proofErr w:type="spellEnd"/>
    </w:p>
    <w:p w14:paraId="46FA657B" w14:textId="52E1667C" w:rsidR="00FC273C" w:rsidRPr="00816D54" w:rsidRDefault="00767D34" w:rsidP="00FC273C">
      <w:pPr>
        <w:jc w:val="right"/>
        <w:rPr>
          <w:rFonts w:ascii="Arial" w:hAnsi="Arial"/>
          <w:sz w:val="18"/>
          <w:szCs w:val="18"/>
        </w:rPr>
      </w:pPr>
      <w:r>
        <w:rPr>
          <w:rFonts w:ascii="Arial" w:hAnsi="Arial"/>
          <w:sz w:val="18"/>
          <w:szCs w:val="18"/>
        </w:rPr>
        <w:t>Dina Rose</w:t>
      </w:r>
    </w:p>
    <w:p w14:paraId="29F0DF7D" w14:textId="77777777" w:rsidR="00532E5F" w:rsidRPr="00816D54" w:rsidRDefault="00532E5F" w:rsidP="00FC273C">
      <w:pPr>
        <w:jc w:val="right"/>
        <w:rPr>
          <w:rFonts w:ascii="Arial" w:hAnsi="Arial" w:cs="Arial"/>
          <w:sz w:val="12"/>
          <w:szCs w:val="12"/>
        </w:rPr>
      </w:pPr>
    </w:p>
    <w:p w14:paraId="0F13F57B" w14:textId="77777777" w:rsidR="00FC273C" w:rsidRPr="00F714DB" w:rsidRDefault="00FC273C" w:rsidP="00FC273C">
      <w:pPr>
        <w:jc w:val="right"/>
        <w:rPr>
          <w:rFonts w:ascii="Arial" w:hAnsi="Arial" w:cs="Arial"/>
          <w:b/>
          <w:sz w:val="18"/>
          <w:szCs w:val="18"/>
        </w:rPr>
      </w:pPr>
      <w:r w:rsidRPr="00F714DB">
        <w:rPr>
          <w:rFonts w:ascii="Arial" w:hAnsi="Arial" w:cs="Arial"/>
          <w:b/>
          <w:sz w:val="18"/>
          <w:szCs w:val="18"/>
        </w:rPr>
        <w:t>Accounts Receivable</w:t>
      </w:r>
    </w:p>
    <w:p w14:paraId="0BBD2257" w14:textId="77777777" w:rsidR="00FC273C" w:rsidRPr="00F714DB" w:rsidRDefault="00FC273C" w:rsidP="00FC273C">
      <w:pPr>
        <w:jc w:val="right"/>
        <w:rPr>
          <w:rFonts w:ascii="Arial" w:hAnsi="Arial" w:cs="Arial"/>
          <w:b/>
          <w:sz w:val="18"/>
          <w:szCs w:val="18"/>
        </w:rPr>
      </w:pPr>
      <w:r w:rsidRPr="00F714DB">
        <w:rPr>
          <w:rFonts w:ascii="Arial" w:hAnsi="Arial" w:cs="Arial"/>
          <w:b/>
          <w:sz w:val="18"/>
          <w:szCs w:val="18"/>
        </w:rPr>
        <w:t>Membership</w:t>
      </w:r>
    </w:p>
    <w:p w14:paraId="71DB0EFC" w14:textId="77777777" w:rsidR="00FC273C" w:rsidRPr="00F714DB" w:rsidRDefault="00FC273C" w:rsidP="00FC273C">
      <w:pPr>
        <w:jc w:val="right"/>
        <w:rPr>
          <w:rFonts w:ascii="Arial" w:hAnsi="Arial" w:cs="Arial"/>
          <w:b/>
          <w:sz w:val="18"/>
          <w:szCs w:val="18"/>
        </w:rPr>
      </w:pPr>
      <w:r w:rsidRPr="00F714DB">
        <w:rPr>
          <w:rFonts w:ascii="Arial" w:hAnsi="Arial" w:cs="Arial"/>
          <w:b/>
          <w:sz w:val="18"/>
          <w:szCs w:val="18"/>
        </w:rPr>
        <w:t>Conf. Registrar</w:t>
      </w:r>
    </w:p>
    <w:p w14:paraId="7BDAE044" w14:textId="77777777" w:rsidR="00FC273C" w:rsidRPr="00F714DB" w:rsidRDefault="00FC273C" w:rsidP="00FC273C">
      <w:pPr>
        <w:jc w:val="right"/>
        <w:rPr>
          <w:rFonts w:ascii="Arial" w:hAnsi="Arial" w:cs="Arial"/>
          <w:sz w:val="18"/>
          <w:szCs w:val="18"/>
        </w:rPr>
      </w:pPr>
      <w:r w:rsidRPr="00F714DB">
        <w:rPr>
          <w:rFonts w:ascii="Arial" w:hAnsi="Arial" w:cs="Arial"/>
          <w:sz w:val="18"/>
          <w:szCs w:val="18"/>
        </w:rPr>
        <w:t>Terri Konu</w:t>
      </w:r>
    </w:p>
    <w:p w14:paraId="16DA8153" w14:textId="77777777" w:rsidR="00FC273C" w:rsidRDefault="00FC273C" w:rsidP="00FC273C">
      <w:pPr>
        <w:jc w:val="right"/>
        <w:rPr>
          <w:rFonts w:ascii="Arial" w:hAnsi="Arial" w:cs="Arial"/>
          <w:b/>
          <w:sz w:val="18"/>
          <w:szCs w:val="18"/>
        </w:rPr>
      </w:pPr>
      <w:r w:rsidRPr="00F714DB">
        <w:rPr>
          <w:rFonts w:ascii="Arial" w:hAnsi="Arial" w:cs="Arial"/>
          <w:b/>
          <w:sz w:val="18"/>
          <w:szCs w:val="18"/>
        </w:rPr>
        <w:t>Financial Advisor</w:t>
      </w:r>
    </w:p>
    <w:p w14:paraId="57A000ED" w14:textId="77777777" w:rsidR="00FC273C" w:rsidRPr="00F714DB" w:rsidRDefault="00FC273C" w:rsidP="00FC273C">
      <w:pPr>
        <w:jc w:val="right"/>
        <w:rPr>
          <w:rFonts w:ascii="Arial" w:hAnsi="Arial" w:cs="Arial"/>
          <w:sz w:val="18"/>
          <w:szCs w:val="18"/>
        </w:rPr>
      </w:pPr>
      <w:r w:rsidRPr="00F714DB">
        <w:rPr>
          <w:rFonts w:ascii="Arial" w:hAnsi="Arial" w:cs="Arial"/>
          <w:sz w:val="18"/>
          <w:szCs w:val="18"/>
        </w:rPr>
        <w:t>Leslie Midgley</w:t>
      </w:r>
    </w:p>
    <w:p w14:paraId="2B59F675" w14:textId="77777777" w:rsidR="00532E5F" w:rsidRPr="00532E5F" w:rsidRDefault="00532E5F" w:rsidP="00532E5F">
      <w:pPr>
        <w:jc w:val="right"/>
        <w:rPr>
          <w:rFonts w:ascii="Arial" w:hAnsi="Arial" w:cs="Arial"/>
          <w:b/>
          <w:sz w:val="12"/>
          <w:szCs w:val="12"/>
        </w:rPr>
      </w:pPr>
    </w:p>
    <w:p w14:paraId="48A38A1B" w14:textId="44F5F8E3" w:rsidR="00532E5F" w:rsidRPr="00F714DB" w:rsidRDefault="00FC273C" w:rsidP="00532E5F">
      <w:pPr>
        <w:jc w:val="right"/>
        <w:rPr>
          <w:rFonts w:ascii="Arial" w:hAnsi="Arial" w:cs="Arial"/>
          <w:b/>
          <w:sz w:val="18"/>
          <w:szCs w:val="18"/>
        </w:rPr>
      </w:pPr>
      <w:r w:rsidRPr="00F714DB">
        <w:rPr>
          <w:rFonts w:ascii="Arial" w:hAnsi="Arial" w:cs="Arial"/>
          <w:b/>
          <w:sz w:val="18"/>
          <w:szCs w:val="18"/>
        </w:rPr>
        <w:t>NYSATA News</w:t>
      </w:r>
    </w:p>
    <w:p w14:paraId="19248FD9" w14:textId="50CF596E" w:rsidR="00CC7E37" w:rsidRPr="00F714DB" w:rsidRDefault="00027B3D" w:rsidP="00CC7E37">
      <w:pPr>
        <w:jc w:val="right"/>
        <w:rPr>
          <w:rFonts w:ascii="Arial" w:hAnsi="Arial" w:cs="Arial"/>
          <w:sz w:val="18"/>
          <w:szCs w:val="18"/>
        </w:rPr>
      </w:pPr>
      <w:r>
        <w:rPr>
          <w:rFonts w:ascii="Arial" w:hAnsi="Arial" w:cs="Arial"/>
          <w:sz w:val="18"/>
          <w:szCs w:val="18"/>
        </w:rPr>
        <w:t>Martin Merchant</w:t>
      </w:r>
      <w:r w:rsidR="001A576E">
        <w:rPr>
          <w:rFonts w:ascii="Arial" w:hAnsi="Arial" w:cs="Arial"/>
          <w:sz w:val="18"/>
          <w:szCs w:val="18"/>
        </w:rPr>
        <w:br/>
      </w:r>
      <w:r w:rsidR="00DC46EF">
        <w:rPr>
          <w:rFonts w:ascii="Arial" w:hAnsi="Arial" w:cs="Arial"/>
          <w:sz w:val="18"/>
          <w:szCs w:val="18"/>
        </w:rPr>
        <w:t>Alyssa Lindstrom</w:t>
      </w:r>
    </w:p>
    <w:p w14:paraId="35509FC0" w14:textId="77777777" w:rsidR="00532E5F" w:rsidRPr="00532E5F" w:rsidRDefault="00214B97" w:rsidP="001A576E">
      <w:pPr>
        <w:jc w:val="right"/>
        <w:rPr>
          <w:rFonts w:ascii="Arial" w:hAnsi="Arial" w:cs="Arial"/>
          <w:b/>
          <w:sz w:val="12"/>
          <w:szCs w:val="12"/>
        </w:rPr>
      </w:pPr>
      <w:r w:rsidRPr="00532E5F">
        <w:rPr>
          <w:rFonts w:ascii="Arial" w:hAnsi="Arial" w:cs="Arial"/>
          <w:b/>
          <w:sz w:val="12"/>
          <w:szCs w:val="12"/>
        </w:rPr>
        <w:t xml:space="preserve">    </w:t>
      </w:r>
    </w:p>
    <w:p w14:paraId="2AAF478F" w14:textId="710D59E5" w:rsidR="00FC273C" w:rsidRPr="00F714DB" w:rsidRDefault="00FC273C" w:rsidP="001A576E">
      <w:pPr>
        <w:jc w:val="right"/>
        <w:rPr>
          <w:rFonts w:ascii="Arial" w:hAnsi="Arial" w:cs="Arial"/>
          <w:b/>
          <w:sz w:val="18"/>
          <w:szCs w:val="18"/>
        </w:rPr>
      </w:pPr>
      <w:r w:rsidRPr="00F714DB">
        <w:rPr>
          <w:rFonts w:ascii="Arial" w:hAnsi="Arial" w:cs="Arial"/>
          <w:b/>
          <w:sz w:val="18"/>
          <w:szCs w:val="18"/>
        </w:rPr>
        <w:t>Web Site/Communications</w:t>
      </w:r>
    </w:p>
    <w:p w14:paraId="2158F69E" w14:textId="77777777" w:rsidR="00FC273C" w:rsidRDefault="00FC273C" w:rsidP="00FC273C">
      <w:pPr>
        <w:jc w:val="right"/>
        <w:rPr>
          <w:rFonts w:ascii="Arial" w:hAnsi="Arial" w:cs="Arial"/>
          <w:sz w:val="18"/>
          <w:szCs w:val="18"/>
        </w:rPr>
      </w:pPr>
      <w:r w:rsidRPr="00F714DB">
        <w:rPr>
          <w:rFonts w:ascii="Arial" w:hAnsi="Arial" w:cs="Arial"/>
          <w:sz w:val="18"/>
          <w:szCs w:val="18"/>
        </w:rPr>
        <w:t>Cindy Henry</w:t>
      </w:r>
    </w:p>
    <w:p w14:paraId="283E9B88" w14:textId="77777777" w:rsidR="00532E5F" w:rsidRPr="00532E5F" w:rsidRDefault="00CC7E37" w:rsidP="00FC273C">
      <w:pPr>
        <w:jc w:val="right"/>
        <w:rPr>
          <w:rFonts w:ascii="Arial" w:hAnsi="Arial" w:cs="Arial"/>
          <w:b/>
          <w:sz w:val="12"/>
          <w:szCs w:val="12"/>
        </w:rPr>
      </w:pPr>
      <w:r w:rsidRPr="00532E5F">
        <w:rPr>
          <w:rFonts w:ascii="Arial" w:hAnsi="Arial" w:cs="Arial"/>
          <w:b/>
          <w:sz w:val="12"/>
          <w:szCs w:val="12"/>
        </w:rPr>
        <w:t xml:space="preserve"> </w:t>
      </w:r>
    </w:p>
    <w:p w14:paraId="6CF9D1AE" w14:textId="12FAB85E" w:rsidR="00CC7E37" w:rsidRDefault="00CC7E37" w:rsidP="00FC273C">
      <w:pPr>
        <w:jc w:val="right"/>
        <w:rPr>
          <w:rFonts w:ascii="Arial" w:hAnsi="Arial" w:cs="Arial"/>
          <w:b/>
          <w:sz w:val="18"/>
          <w:szCs w:val="18"/>
        </w:rPr>
      </w:pPr>
      <w:r>
        <w:rPr>
          <w:rFonts w:ascii="Arial" w:hAnsi="Arial" w:cs="Arial"/>
          <w:b/>
          <w:sz w:val="18"/>
          <w:szCs w:val="18"/>
        </w:rPr>
        <w:t>Annual Conf</w:t>
      </w:r>
      <w:r w:rsidR="00532E5F">
        <w:rPr>
          <w:rFonts w:ascii="Arial" w:hAnsi="Arial" w:cs="Arial"/>
          <w:b/>
          <w:sz w:val="18"/>
          <w:szCs w:val="18"/>
        </w:rPr>
        <w:t>erence</w:t>
      </w:r>
      <w:r>
        <w:rPr>
          <w:rFonts w:ascii="Arial" w:hAnsi="Arial" w:cs="Arial"/>
          <w:b/>
          <w:sz w:val="18"/>
          <w:szCs w:val="18"/>
        </w:rPr>
        <w:t xml:space="preserve"> Coordinator</w:t>
      </w:r>
    </w:p>
    <w:p w14:paraId="19A5EA43" w14:textId="1BB31108" w:rsidR="00FC273C" w:rsidRPr="00767D34" w:rsidRDefault="00CC7E37" w:rsidP="00767D34">
      <w:pPr>
        <w:jc w:val="right"/>
        <w:rPr>
          <w:rFonts w:ascii="Arial" w:hAnsi="Arial" w:cs="Arial"/>
          <w:sz w:val="18"/>
          <w:szCs w:val="18"/>
        </w:rPr>
      </w:pPr>
      <w:r w:rsidRPr="00CC7E37">
        <w:rPr>
          <w:rFonts w:ascii="Arial" w:hAnsi="Arial" w:cs="Arial"/>
          <w:sz w:val="18"/>
          <w:szCs w:val="18"/>
        </w:rPr>
        <w:t>Cynthia Wells</w:t>
      </w:r>
      <w:r w:rsidR="00532E5F">
        <w:rPr>
          <w:rFonts w:ascii="Arial" w:hAnsi="Arial" w:cs="Arial"/>
          <w:sz w:val="18"/>
          <w:szCs w:val="18"/>
        </w:rPr>
        <w:br/>
      </w:r>
    </w:p>
    <w:p w14:paraId="0D18C464" w14:textId="77777777" w:rsidR="00FC273C" w:rsidRPr="00F714DB" w:rsidRDefault="00DC46EF" w:rsidP="00FC273C">
      <w:pPr>
        <w:jc w:val="right"/>
        <w:rPr>
          <w:rFonts w:ascii="Arial" w:hAnsi="Arial" w:cs="Arial"/>
          <w:b/>
          <w:color w:val="75B000"/>
        </w:rPr>
      </w:pPr>
      <w:hyperlink r:id="rId6" w:history="1">
        <w:r w:rsidR="00FC273C" w:rsidRPr="00F714DB">
          <w:rPr>
            <w:rStyle w:val="Hyperlink"/>
            <w:rFonts w:ascii="Arial" w:hAnsi="Arial" w:cs="Arial"/>
            <w:b/>
            <w:color w:val="75B000"/>
            <w:u w:val="none"/>
          </w:rPr>
          <w:t>www.nysata.org</w:t>
        </w:r>
      </w:hyperlink>
    </w:p>
    <w:p w14:paraId="0A32DEB6" w14:textId="77777777" w:rsidR="00FC273C" w:rsidRPr="00F714DB" w:rsidRDefault="00FC273C" w:rsidP="00FC273C">
      <w:pPr>
        <w:jc w:val="right"/>
        <w:rPr>
          <w:rFonts w:ascii="Times" w:hAnsi="Times" w:cs="Arial"/>
          <w:sz w:val="18"/>
          <w:szCs w:val="18"/>
        </w:rPr>
      </w:pPr>
      <w:r w:rsidRPr="00F714DB">
        <w:rPr>
          <w:rFonts w:ascii="Arial" w:hAnsi="Arial" w:cs="Arial"/>
          <w:color w:val="669900"/>
          <w:sz w:val="18"/>
          <w:szCs w:val="18"/>
        </w:rPr>
        <w:br w:type="column"/>
      </w:r>
    </w:p>
    <w:p w14:paraId="5C96B04D" w14:textId="77777777" w:rsidR="00FC273C" w:rsidRPr="00F714DB" w:rsidRDefault="00FC273C" w:rsidP="00FC273C">
      <w:pPr>
        <w:jc w:val="right"/>
        <w:rPr>
          <w:rFonts w:ascii="Times" w:hAnsi="Times" w:cs="Arial"/>
          <w:sz w:val="18"/>
          <w:szCs w:val="18"/>
        </w:rPr>
      </w:pPr>
    </w:p>
    <w:p w14:paraId="1BF65F0E" w14:textId="77777777" w:rsidR="00FC273C" w:rsidRPr="00F714DB" w:rsidRDefault="00FC273C" w:rsidP="00FC273C">
      <w:pPr>
        <w:rPr>
          <w:rFonts w:ascii="Times" w:hAnsi="Times" w:cs="Arial"/>
          <w:sz w:val="18"/>
          <w:szCs w:val="18"/>
        </w:rPr>
      </w:pPr>
    </w:p>
    <w:p w14:paraId="55A950D6" w14:textId="77777777" w:rsidR="00FC273C" w:rsidRPr="00F714DB" w:rsidRDefault="00FC273C" w:rsidP="00FC273C">
      <w:pPr>
        <w:jc w:val="right"/>
        <w:rPr>
          <w:rFonts w:ascii="Times" w:hAnsi="Times" w:cs="Arial"/>
          <w:sz w:val="18"/>
          <w:szCs w:val="18"/>
        </w:rPr>
      </w:pPr>
    </w:p>
    <w:p w14:paraId="5B8EF6C9" w14:textId="77777777" w:rsidR="00FC273C" w:rsidRPr="00F714DB" w:rsidRDefault="00FC273C" w:rsidP="00FC273C">
      <w:pPr>
        <w:jc w:val="right"/>
        <w:rPr>
          <w:rFonts w:ascii="Times" w:hAnsi="Times" w:cs="Arial"/>
          <w:sz w:val="18"/>
          <w:szCs w:val="18"/>
        </w:rPr>
      </w:pPr>
    </w:p>
    <w:p w14:paraId="169E5D15" w14:textId="77777777" w:rsidR="00FC273C" w:rsidRPr="00061588" w:rsidRDefault="00FC273C" w:rsidP="00FC273C">
      <w:pPr>
        <w:rPr>
          <w:rFonts w:ascii="Arial" w:hAnsi="Arial" w:cs="Arial"/>
          <w:sz w:val="22"/>
          <w:szCs w:val="22"/>
        </w:rPr>
      </w:pPr>
      <w:r w:rsidRPr="00061588">
        <w:rPr>
          <w:rFonts w:ascii="Arial" w:hAnsi="Arial" w:cs="Arial"/>
          <w:sz w:val="22"/>
          <w:szCs w:val="22"/>
        </w:rPr>
        <w:br/>
      </w:r>
    </w:p>
    <w:p w14:paraId="1D9CD51F" w14:textId="26ECC4F6" w:rsidR="009944EA" w:rsidRPr="00835846" w:rsidRDefault="0023568B" w:rsidP="009944EA">
      <w:pPr>
        <w:rPr>
          <w:rFonts w:asciiTheme="majorHAnsi" w:hAnsiTheme="majorHAnsi"/>
          <w:sz w:val="22"/>
          <w:szCs w:val="22"/>
        </w:rPr>
      </w:pPr>
      <w:r>
        <w:rPr>
          <w:rFonts w:asciiTheme="majorHAnsi" w:hAnsiTheme="majorHAnsi"/>
          <w:sz w:val="22"/>
          <w:szCs w:val="22"/>
        </w:rPr>
        <w:t>September</w:t>
      </w:r>
      <w:r w:rsidR="00816D54">
        <w:rPr>
          <w:rFonts w:asciiTheme="majorHAnsi" w:hAnsiTheme="majorHAnsi"/>
          <w:sz w:val="22"/>
          <w:szCs w:val="22"/>
        </w:rPr>
        <w:t xml:space="preserve"> 1,</w:t>
      </w:r>
      <w:r w:rsidR="009944EA">
        <w:rPr>
          <w:rFonts w:asciiTheme="majorHAnsi" w:hAnsiTheme="majorHAnsi"/>
          <w:sz w:val="22"/>
          <w:szCs w:val="22"/>
        </w:rPr>
        <w:t xml:space="preserve"> 20</w:t>
      </w:r>
      <w:r w:rsidR="00FB21B7">
        <w:rPr>
          <w:rFonts w:asciiTheme="majorHAnsi" w:hAnsiTheme="majorHAnsi"/>
          <w:sz w:val="22"/>
          <w:szCs w:val="22"/>
        </w:rPr>
        <w:t>19</w:t>
      </w:r>
    </w:p>
    <w:p w14:paraId="24A8BC49" w14:textId="77777777" w:rsidR="009944EA" w:rsidRPr="00835846" w:rsidRDefault="009944EA" w:rsidP="009944EA">
      <w:pPr>
        <w:rPr>
          <w:rFonts w:asciiTheme="majorHAnsi" w:hAnsiTheme="majorHAnsi"/>
          <w:sz w:val="22"/>
          <w:szCs w:val="22"/>
        </w:rPr>
      </w:pPr>
    </w:p>
    <w:p w14:paraId="784C14EF" w14:textId="77777777" w:rsidR="009944EA" w:rsidRDefault="009944EA" w:rsidP="009944EA">
      <w:pPr>
        <w:rPr>
          <w:rFonts w:asciiTheme="majorHAnsi" w:hAnsiTheme="majorHAnsi"/>
          <w:sz w:val="22"/>
          <w:szCs w:val="22"/>
        </w:rPr>
      </w:pPr>
      <w:r w:rsidRPr="00835846">
        <w:rPr>
          <w:rFonts w:asciiTheme="majorHAnsi" w:hAnsiTheme="majorHAnsi"/>
          <w:sz w:val="22"/>
          <w:szCs w:val="22"/>
        </w:rPr>
        <w:t xml:space="preserve">Dear </w:t>
      </w:r>
      <w:r>
        <w:rPr>
          <w:rFonts w:asciiTheme="majorHAnsi" w:hAnsiTheme="majorHAnsi"/>
          <w:sz w:val="22"/>
          <w:szCs w:val="22"/>
        </w:rPr>
        <w:t>School Administrator,</w:t>
      </w:r>
    </w:p>
    <w:p w14:paraId="19CBFB8E" w14:textId="77777777" w:rsidR="009944EA" w:rsidRPr="00EA090A" w:rsidRDefault="009944EA" w:rsidP="009944EA">
      <w:pPr>
        <w:rPr>
          <w:rFonts w:asciiTheme="majorHAnsi" w:hAnsiTheme="majorHAnsi"/>
          <w:sz w:val="16"/>
          <w:szCs w:val="16"/>
        </w:rPr>
      </w:pPr>
    </w:p>
    <w:p w14:paraId="417E2B43" w14:textId="644CC690" w:rsidR="009944EA" w:rsidRDefault="009944EA" w:rsidP="009944EA">
      <w:pPr>
        <w:rPr>
          <w:rFonts w:asciiTheme="majorHAnsi" w:hAnsiTheme="majorHAnsi"/>
          <w:sz w:val="22"/>
          <w:szCs w:val="22"/>
        </w:rPr>
      </w:pPr>
      <w:r>
        <w:rPr>
          <w:rFonts w:asciiTheme="majorHAnsi" w:hAnsiTheme="majorHAnsi"/>
          <w:sz w:val="22"/>
          <w:szCs w:val="22"/>
        </w:rPr>
        <w:t xml:space="preserve">We are pleased to announce the </w:t>
      </w:r>
      <w:r w:rsidR="00816D54">
        <w:rPr>
          <w:rFonts w:asciiTheme="majorHAnsi" w:hAnsiTheme="majorHAnsi"/>
          <w:sz w:val="22"/>
          <w:szCs w:val="22"/>
        </w:rPr>
        <w:t>71st</w:t>
      </w:r>
      <w:r>
        <w:rPr>
          <w:rFonts w:asciiTheme="majorHAnsi" w:hAnsiTheme="majorHAnsi"/>
          <w:sz w:val="22"/>
          <w:szCs w:val="22"/>
        </w:rPr>
        <w:t xml:space="preserve"> annual New York</w:t>
      </w:r>
      <w:r w:rsidR="0023568B">
        <w:rPr>
          <w:rFonts w:asciiTheme="majorHAnsi" w:hAnsiTheme="majorHAnsi"/>
          <w:sz w:val="22"/>
          <w:szCs w:val="22"/>
        </w:rPr>
        <w:t xml:space="preserve"> State Art Teachers </w:t>
      </w:r>
      <w:r w:rsidR="00D953D6">
        <w:rPr>
          <w:rFonts w:asciiTheme="majorHAnsi" w:hAnsiTheme="majorHAnsi"/>
          <w:sz w:val="22"/>
          <w:szCs w:val="22"/>
        </w:rPr>
        <w:t xml:space="preserve">Association conference </w:t>
      </w:r>
      <w:r w:rsidR="00CB255D">
        <w:rPr>
          <w:rFonts w:asciiTheme="majorHAnsi" w:hAnsiTheme="majorHAnsi"/>
          <w:sz w:val="22"/>
          <w:szCs w:val="22"/>
        </w:rPr>
        <w:t>will</w:t>
      </w:r>
      <w:r w:rsidR="0023568B">
        <w:rPr>
          <w:rFonts w:asciiTheme="majorHAnsi" w:hAnsiTheme="majorHAnsi"/>
          <w:sz w:val="22"/>
          <w:szCs w:val="22"/>
        </w:rPr>
        <w:t xml:space="preserve"> be held </w:t>
      </w:r>
      <w:r w:rsidR="00D953D6">
        <w:rPr>
          <w:rFonts w:asciiTheme="majorHAnsi" w:hAnsiTheme="majorHAnsi"/>
          <w:sz w:val="22"/>
          <w:szCs w:val="22"/>
        </w:rPr>
        <w:t>at The</w:t>
      </w:r>
      <w:r w:rsidR="0023568B">
        <w:rPr>
          <w:rFonts w:asciiTheme="majorHAnsi" w:hAnsiTheme="majorHAnsi"/>
          <w:sz w:val="22"/>
          <w:szCs w:val="22"/>
        </w:rPr>
        <w:t xml:space="preserve"> D</w:t>
      </w:r>
      <w:r w:rsidR="00475608">
        <w:rPr>
          <w:rFonts w:asciiTheme="majorHAnsi" w:hAnsiTheme="majorHAnsi"/>
          <w:sz w:val="22"/>
          <w:szCs w:val="22"/>
        </w:rPr>
        <w:t xml:space="preserve">ouble Tree by Hilton, Binghamton, New </w:t>
      </w:r>
      <w:r w:rsidR="0023568B">
        <w:rPr>
          <w:rFonts w:asciiTheme="majorHAnsi" w:hAnsiTheme="majorHAnsi"/>
          <w:sz w:val="22"/>
          <w:szCs w:val="22"/>
        </w:rPr>
        <w:t xml:space="preserve">York, </w:t>
      </w:r>
      <w:r w:rsidR="00D953D6">
        <w:rPr>
          <w:rFonts w:asciiTheme="majorHAnsi" w:hAnsiTheme="majorHAnsi"/>
          <w:sz w:val="22"/>
          <w:szCs w:val="22"/>
        </w:rPr>
        <w:t>November</w:t>
      </w:r>
      <w:r w:rsidR="0023568B">
        <w:rPr>
          <w:rFonts w:asciiTheme="majorHAnsi" w:hAnsiTheme="majorHAnsi"/>
          <w:sz w:val="22"/>
          <w:szCs w:val="22"/>
        </w:rPr>
        <w:t xml:space="preserve"> </w:t>
      </w:r>
      <w:r w:rsidR="00FB21B7">
        <w:rPr>
          <w:rFonts w:asciiTheme="majorHAnsi" w:hAnsiTheme="majorHAnsi"/>
          <w:sz w:val="22"/>
          <w:szCs w:val="22"/>
        </w:rPr>
        <w:t>22</w:t>
      </w:r>
      <w:r w:rsidR="0023568B">
        <w:rPr>
          <w:rFonts w:asciiTheme="majorHAnsi" w:hAnsiTheme="majorHAnsi"/>
          <w:sz w:val="22"/>
          <w:szCs w:val="22"/>
        </w:rPr>
        <w:t>–</w:t>
      </w:r>
      <w:r w:rsidR="00FB21B7">
        <w:rPr>
          <w:rFonts w:asciiTheme="majorHAnsi" w:hAnsiTheme="majorHAnsi"/>
          <w:sz w:val="22"/>
          <w:szCs w:val="22"/>
        </w:rPr>
        <w:t>24</w:t>
      </w:r>
      <w:r w:rsidR="00816D54">
        <w:rPr>
          <w:rFonts w:asciiTheme="majorHAnsi" w:hAnsiTheme="majorHAnsi"/>
          <w:sz w:val="22"/>
          <w:szCs w:val="22"/>
        </w:rPr>
        <w:t>,</w:t>
      </w:r>
      <w:r w:rsidR="0023568B">
        <w:rPr>
          <w:rFonts w:asciiTheme="majorHAnsi" w:hAnsiTheme="majorHAnsi"/>
          <w:sz w:val="22"/>
          <w:szCs w:val="22"/>
        </w:rPr>
        <w:t xml:space="preserve"> </w:t>
      </w:r>
      <w:r w:rsidR="00D953D6">
        <w:rPr>
          <w:rFonts w:asciiTheme="majorHAnsi" w:hAnsiTheme="majorHAnsi"/>
          <w:sz w:val="22"/>
          <w:szCs w:val="22"/>
        </w:rPr>
        <w:t>201</w:t>
      </w:r>
      <w:r w:rsidR="00FB21B7">
        <w:rPr>
          <w:rFonts w:asciiTheme="majorHAnsi" w:hAnsiTheme="majorHAnsi"/>
          <w:sz w:val="22"/>
          <w:szCs w:val="22"/>
        </w:rPr>
        <w:t>9</w:t>
      </w:r>
      <w:r w:rsidR="00D953D6">
        <w:rPr>
          <w:rFonts w:asciiTheme="majorHAnsi" w:hAnsiTheme="majorHAnsi"/>
          <w:sz w:val="22"/>
          <w:szCs w:val="22"/>
        </w:rPr>
        <w:t>.</w:t>
      </w:r>
      <w:r>
        <w:rPr>
          <w:rFonts w:asciiTheme="majorHAnsi" w:hAnsiTheme="majorHAnsi"/>
          <w:sz w:val="22"/>
          <w:szCs w:val="22"/>
        </w:rPr>
        <w:t xml:space="preserve"> The annual conference draws over 600 professionals representing K-12 art educators, higher education art educators, museum educators, and commercial vendors. It provides the largest and most diverse professional development opportunities available to New York State art educators.</w:t>
      </w:r>
    </w:p>
    <w:p w14:paraId="204E776B" w14:textId="77777777" w:rsidR="009944EA" w:rsidRPr="00EA090A" w:rsidRDefault="009944EA" w:rsidP="009944EA">
      <w:pPr>
        <w:rPr>
          <w:rFonts w:asciiTheme="majorHAnsi" w:hAnsiTheme="majorHAnsi"/>
          <w:sz w:val="16"/>
          <w:szCs w:val="16"/>
        </w:rPr>
      </w:pPr>
    </w:p>
    <w:p w14:paraId="7D4801AF" w14:textId="694953D1" w:rsidR="009944EA" w:rsidRDefault="009944EA" w:rsidP="009944EA">
      <w:pPr>
        <w:rPr>
          <w:rFonts w:asciiTheme="majorHAnsi" w:hAnsiTheme="majorHAnsi"/>
          <w:sz w:val="22"/>
          <w:szCs w:val="22"/>
        </w:rPr>
      </w:pPr>
      <w:r>
        <w:rPr>
          <w:rFonts w:asciiTheme="majorHAnsi" w:hAnsiTheme="majorHAnsi"/>
          <w:sz w:val="22"/>
          <w:szCs w:val="22"/>
        </w:rPr>
        <w:t>This year’s conference</w:t>
      </w:r>
      <w:r w:rsidR="00816D54">
        <w:rPr>
          <w:rFonts w:asciiTheme="majorHAnsi" w:hAnsiTheme="majorHAnsi"/>
          <w:sz w:val="22"/>
          <w:szCs w:val="22"/>
        </w:rPr>
        <w:t>,</w:t>
      </w:r>
      <w:r>
        <w:rPr>
          <w:rFonts w:asciiTheme="majorHAnsi" w:hAnsiTheme="majorHAnsi"/>
          <w:sz w:val="22"/>
          <w:szCs w:val="22"/>
        </w:rPr>
        <w:t xml:space="preserve"> </w:t>
      </w:r>
      <w:r w:rsidR="00FB21B7">
        <w:rPr>
          <w:rFonts w:asciiTheme="majorHAnsi" w:hAnsiTheme="majorHAnsi"/>
          <w:b/>
          <w:sz w:val="22"/>
          <w:szCs w:val="22"/>
        </w:rPr>
        <w:t>Media, Mind, Method: Embracing Change</w:t>
      </w:r>
      <w:r w:rsidR="0023568B">
        <w:rPr>
          <w:rFonts w:asciiTheme="majorHAnsi" w:hAnsiTheme="majorHAnsi"/>
          <w:b/>
          <w:sz w:val="22"/>
          <w:szCs w:val="22"/>
        </w:rPr>
        <w:t xml:space="preserve"> </w:t>
      </w:r>
      <w:r>
        <w:rPr>
          <w:rFonts w:asciiTheme="majorHAnsi" w:hAnsiTheme="majorHAnsi"/>
          <w:sz w:val="22"/>
          <w:szCs w:val="22"/>
        </w:rPr>
        <w:t>will explore the powerful role art education plays in developing the full potential of all students. Art making pulls together ideas from many disciplines; transforms them into new ideas through multi-layered approaches and processes. The current research in learning and brain development continues to emphasize creative thinking, critical thinking and self-discipline to work in both collaborative and independent settings. These skills are deeply embedded in the teaching and making of art.</w:t>
      </w:r>
    </w:p>
    <w:p w14:paraId="4E759128" w14:textId="77777777" w:rsidR="009944EA" w:rsidRPr="00EA090A" w:rsidRDefault="009944EA" w:rsidP="009944EA">
      <w:pPr>
        <w:rPr>
          <w:rFonts w:asciiTheme="majorHAnsi" w:hAnsiTheme="majorHAnsi"/>
          <w:sz w:val="16"/>
          <w:szCs w:val="16"/>
        </w:rPr>
      </w:pPr>
    </w:p>
    <w:p w14:paraId="5350D452" w14:textId="2DEAC47A" w:rsidR="009944EA" w:rsidRDefault="009944EA" w:rsidP="009944EA">
      <w:pPr>
        <w:rPr>
          <w:rFonts w:asciiTheme="majorHAnsi" w:hAnsiTheme="majorHAnsi"/>
          <w:sz w:val="22"/>
          <w:szCs w:val="22"/>
        </w:rPr>
      </w:pPr>
      <w:r>
        <w:rPr>
          <w:rFonts w:asciiTheme="majorHAnsi" w:hAnsiTheme="majorHAnsi"/>
          <w:sz w:val="22"/>
          <w:szCs w:val="22"/>
        </w:rPr>
        <w:t>Conference opportunities include</w:t>
      </w:r>
      <w:r w:rsidR="00475608">
        <w:rPr>
          <w:rFonts w:asciiTheme="majorHAnsi" w:hAnsiTheme="majorHAnsi"/>
          <w:sz w:val="22"/>
          <w:szCs w:val="22"/>
        </w:rPr>
        <w:t xml:space="preserve"> four general sessions</w:t>
      </w:r>
      <w:r>
        <w:rPr>
          <w:rFonts w:asciiTheme="majorHAnsi" w:hAnsiTheme="majorHAnsi"/>
          <w:sz w:val="22"/>
          <w:szCs w:val="22"/>
        </w:rPr>
        <w:t xml:space="preserve"> over ninety workshops, that provide interactive learning through hands-on engagement and introduce the most current technologies, art curriculum and standards, assessments, and advocacy materials available. All program events focus on high quality art education content that can be applied immediately to teaching and learning. This year’s general session keynote speakers include </w:t>
      </w:r>
      <w:r w:rsidR="00816D54">
        <w:rPr>
          <w:rFonts w:asciiTheme="majorHAnsi" w:hAnsiTheme="majorHAnsi"/>
          <w:sz w:val="22"/>
          <w:szCs w:val="22"/>
        </w:rPr>
        <w:t>a</w:t>
      </w:r>
      <w:r w:rsidR="00FB21B7">
        <w:rPr>
          <w:rFonts w:asciiTheme="majorHAnsi" w:hAnsiTheme="majorHAnsi"/>
          <w:sz w:val="22"/>
          <w:szCs w:val="22"/>
        </w:rPr>
        <w:t xml:space="preserve">rt </w:t>
      </w:r>
      <w:r w:rsidR="00816D54">
        <w:rPr>
          <w:rFonts w:asciiTheme="majorHAnsi" w:hAnsiTheme="majorHAnsi"/>
          <w:sz w:val="22"/>
          <w:szCs w:val="22"/>
        </w:rPr>
        <w:t>e</w:t>
      </w:r>
      <w:r w:rsidR="00FB21B7">
        <w:rPr>
          <w:rFonts w:asciiTheme="majorHAnsi" w:hAnsiTheme="majorHAnsi"/>
          <w:sz w:val="22"/>
          <w:szCs w:val="22"/>
        </w:rPr>
        <w:t xml:space="preserve">ducators and </w:t>
      </w:r>
      <w:r w:rsidR="00816D54">
        <w:rPr>
          <w:rFonts w:asciiTheme="majorHAnsi" w:hAnsiTheme="majorHAnsi"/>
          <w:sz w:val="22"/>
          <w:szCs w:val="22"/>
        </w:rPr>
        <w:t>a</w:t>
      </w:r>
      <w:r w:rsidR="00FB21B7">
        <w:rPr>
          <w:rFonts w:asciiTheme="majorHAnsi" w:hAnsiTheme="majorHAnsi"/>
          <w:sz w:val="22"/>
          <w:szCs w:val="22"/>
        </w:rPr>
        <w:t>uthors Dr. Donalyn Heise and Adrienne Hunter</w:t>
      </w:r>
      <w:r w:rsidR="00ED618A">
        <w:rPr>
          <w:rFonts w:asciiTheme="majorHAnsi" w:hAnsiTheme="majorHAnsi"/>
          <w:sz w:val="22"/>
          <w:szCs w:val="22"/>
        </w:rPr>
        <w:t xml:space="preserve"> (</w:t>
      </w:r>
      <w:r w:rsidR="00ED618A">
        <w:rPr>
          <w:rFonts w:asciiTheme="majorHAnsi" w:hAnsiTheme="majorHAnsi"/>
          <w:i/>
          <w:iCs/>
          <w:sz w:val="22"/>
          <w:szCs w:val="22"/>
        </w:rPr>
        <w:t>Art</w:t>
      </w:r>
      <w:r w:rsidR="00816D54">
        <w:rPr>
          <w:rFonts w:asciiTheme="majorHAnsi" w:hAnsiTheme="majorHAnsi"/>
          <w:i/>
          <w:iCs/>
          <w:sz w:val="22"/>
          <w:szCs w:val="22"/>
        </w:rPr>
        <w:t xml:space="preserve"> f</w:t>
      </w:r>
      <w:r w:rsidR="00ED618A">
        <w:rPr>
          <w:rFonts w:asciiTheme="majorHAnsi" w:hAnsiTheme="majorHAnsi"/>
          <w:i/>
          <w:iCs/>
          <w:sz w:val="22"/>
          <w:szCs w:val="22"/>
        </w:rPr>
        <w:t>or Children Experiencing Psychological Tra</w:t>
      </w:r>
      <w:r w:rsidR="00816D54">
        <w:rPr>
          <w:rFonts w:asciiTheme="majorHAnsi" w:hAnsiTheme="majorHAnsi"/>
          <w:i/>
          <w:iCs/>
          <w:sz w:val="22"/>
          <w:szCs w:val="22"/>
        </w:rPr>
        <w:t>u</w:t>
      </w:r>
      <w:r w:rsidR="00ED618A">
        <w:rPr>
          <w:rFonts w:asciiTheme="majorHAnsi" w:hAnsiTheme="majorHAnsi"/>
          <w:i/>
          <w:iCs/>
          <w:sz w:val="22"/>
          <w:szCs w:val="22"/>
        </w:rPr>
        <w:t>m</w:t>
      </w:r>
      <w:r w:rsidR="00816D54">
        <w:rPr>
          <w:rFonts w:asciiTheme="majorHAnsi" w:hAnsiTheme="majorHAnsi"/>
          <w:i/>
          <w:iCs/>
          <w:sz w:val="22"/>
          <w:szCs w:val="22"/>
        </w:rPr>
        <w:t>a</w:t>
      </w:r>
      <w:r w:rsidR="00ED618A">
        <w:rPr>
          <w:rFonts w:asciiTheme="majorHAnsi" w:hAnsiTheme="majorHAnsi"/>
          <w:i/>
          <w:iCs/>
          <w:sz w:val="22"/>
          <w:szCs w:val="22"/>
        </w:rPr>
        <w:t>)</w:t>
      </w:r>
      <w:r w:rsidR="00ED618A">
        <w:rPr>
          <w:rFonts w:asciiTheme="majorHAnsi" w:hAnsiTheme="majorHAnsi"/>
          <w:sz w:val="22"/>
          <w:szCs w:val="22"/>
        </w:rPr>
        <w:t>;</w:t>
      </w:r>
      <w:r w:rsidR="00FB21B7">
        <w:rPr>
          <w:rFonts w:asciiTheme="majorHAnsi" w:hAnsiTheme="majorHAnsi"/>
          <w:sz w:val="22"/>
          <w:szCs w:val="22"/>
        </w:rPr>
        <w:t xml:space="preserve"> acclaimed </w:t>
      </w:r>
      <w:r w:rsidR="00ED618A">
        <w:rPr>
          <w:rFonts w:asciiTheme="majorHAnsi" w:hAnsiTheme="majorHAnsi"/>
          <w:sz w:val="22"/>
          <w:szCs w:val="22"/>
        </w:rPr>
        <w:t xml:space="preserve">artist and illustrator Frank Morrison; artist, educator and organizer of community based public art initiatives Joel Bergner; and art educator and artist Beth Atkinson. </w:t>
      </w:r>
    </w:p>
    <w:p w14:paraId="7DD772F5" w14:textId="77777777" w:rsidR="0023568B" w:rsidRPr="00EA090A" w:rsidRDefault="0023568B" w:rsidP="009944EA">
      <w:pPr>
        <w:rPr>
          <w:rFonts w:asciiTheme="majorHAnsi" w:hAnsiTheme="majorHAnsi"/>
          <w:sz w:val="16"/>
          <w:szCs w:val="16"/>
        </w:rPr>
      </w:pPr>
    </w:p>
    <w:p w14:paraId="5EEE2647" w14:textId="77777777" w:rsidR="009944EA" w:rsidRDefault="009944EA" w:rsidP="009944EA">
      <w:pPr>
        <w:rPr>
          <w:rFonts w:asciiTheme="majorHAnsi" w:hAnsiTheme="majorHAnsi"/>
          <w:sz w:val="22"/>
          <w:szCs w:val="22"/>
        </w:rPr>
      </w:pPr>
      <w:r>
        <w:rPr>
          <w:rFonts w:asciiTheme="majorHAnsi" w:hAnsiTheme="majorHAnsi"/>
          <w:sz w:val="22"/>
          <w:szCs w:val="22"/>
        </w:rPr>
        <w:t>In this era of high stakes testing, we know the arts are critically important in developing human potential in our students. I ask your encouragement and support for your art educators in advancing their knowledge and professional skills, by providing release time for their participation and support for conference registration, travel and lodging.</w:t>
      </w:r>
    </w:p>
    <w:p w14:paraId="713F5F7C" w14:textId="77777777" w:rsidR="009944EA" w:rsidRPr="00EA090A" w:rsidRDefault="009944EA" w:rsidP="009944EA">
      <w:pPr>
        <w:rPr>
          <w:rFonts w:asciiTheme="majorHAnsi" w:hAnsiTheme="majorHAnsi"/>
          <w:sz w:val="16"/>
          <w:szCs w:val="16"/>
        </w:rPr>
      </w:pPr>
    </w:p>
    <w:p w14:paraId="273F1541" w14:textId="4FDAA7BE" w:rsidR="009944EA" w:rsidRDefault="009944EA" w:rsidP="009944EA">
      <w:pPr>
        <w:rPr>
          <w:rFonts w:asciiTheme="majorHAnsi" w:hAnsiTheme="majorHAnsi"/>
          <w:sz w:val="22"/>
          <w:szCs w:val="22"/>
        </w:rPr>
      </w:pPr>
      <w:r>
        <w:rPr>
          <w:rFonts w:asciiTheme="majorHAnsi" w:hAnsiTheme="majorHAnsi"/>
          <w:sz w:val="22"/>
          <w:szCs w:val="22"/>
        </w:rPr>
        <w:t xml:space="preserve">Further information about </w:t>
      </w:r>
      <w:r w:rsidR="00ED618A">
        <w:rPr>
          <w:rFonts w:asciiTheme="majorHAnsi" w:hAnsiTheme="majorHAnsi"/>
          <w:b/>
          <w:sz w:val="22"/>
          <w:szCs w:val="22"/>
        </w:rPr>
        <w:t xml:space="preserve">Media, Mind, Method: Embracing Change </w:t>
      </w:r>
      <w:r>
        <w:rPr>
          <w:rFonts w:asciiTheme="majorHAnsi" w:hAnsiTheme="majorHAnsi"/>
          <w:sz w:val="22"/>
          <w:szCs w:val="22"/>
        </w:rPr>
        <w:t xml:space="preserve">and other programs </w:t>
      </w:r>
      <w:r w:rsidR="00FB21B7">
        <w:rPr>
          <w:rFonts w:asciiTheme="majorHAnsi" w:hAnsiTheme="majorHAnsi"/>
          <w:sz w:val="22"/>
          <w:szCs w:val="22"/>
        </w:rPr>
        <w:t xml:space="preserve">are </w:t>
      </w:r>
      <w:r>
        <w:rPr>
          <w:rFonts w:asciiTheme="majorHAnsi" w:hAnsiTheme="majorHAnsi"/>
          <w:sz w:val="22"/>
          <w:szCs w:val="22"/>
        </w:rPr>
        <w:t xml:space="preserve">available at </w:t>
      </w:r>
      <w:hyperlink r:id="rId7" w:history="1">
        <w:r w:rsidR="00816D54" w:rsidRPr="007861A1">
          <w:rPr>
            <w:rStyle w:val="Hyperlink"/>
            <w:rFonts w:asciiTheme="majorHAnsi" w:hAnsiTheme="majorHAnsi"/>
            <w:sz w:val="22"/>
            <w:szCs w:val="22"/>
          </w:rPr>
          <w:t>www.nysata.org/2019-confereence</w:t>
        </w:r>
      </w:hyperlink>
      <w:r w:rsidR="00816D54">
        <w:rPr>
          <w:rFonts w:asciiTheme="majorHAnsi" w:hAnsiTheme="majorHAnsi"/>
          <w:sz w:val="22"/>
          <w:szCs w:val="22"/>
        </w:rPr>
        <w:t>.</w:t>
      </w:r>
    </w:p>
    <w:p w14:paraId="3A1F262C" w14:textId="77777777" w:rsidR="009944EA" w:rsidRPr="00EA090A" w:rsidRDefault="009944EA" w:rsidP="009944EA">
      <w:pPr>
        <w:rPr>
          <w:rFonts w:asciiTheme="majorHAnsi" w:hAnsiTheme="majorHAnsi"/>
          <w:sz w:val="16"/>
          <w:szCs w:val="16"/>
        </w:rPr>
      </w:pPr>
    </w:p>
    <w:p w14:paraId="58082B5E" w14:textId="77777777" w:rsidR="009944EA" w:rsidRDefault="009944EA" w:rsidP="009944EA">
      <w:pPr>
        <w:rPr>
          <w:rFonts w:asciiTheme="majorHAnsi" w:hAnsiTheme="majorHAnsi"/>
          <w:sz w:val="22"/>
          <w:szCs w:val="22"/>
        </w:rPr>
      </w:pPr>
      <w:r>
        <w:rPr>
          <w:rFonts w:asciiTheme="majorHAnsi" w:hAnsiTheme="majorHAnsi"/>
          <w:sz w:val="22"/>
          <w:szCs w:val="22"/>
        </w:rPr>
        <w:t>NYSATA looks forward to providing your art educators a valuable and timely professional experience.</w:t>
      </w:r>
    </w:p>
    <w:p w14:paraId="4C7496A1" w14:textId="77777777" w:rsidR="009944EA" w:rsidRPr="00EA090A" w:rsidRDefault="009944EA" w:rsidP="009944EA">
      <w:pPr>
        <w:rPr>
          <w:rFonts w:asciiTheme="majorHAnsi" w:hAnsiTheme="majorHAnsi"/>
          <w:sz w:val="16"/>
          <w:szCs w:val="16"/>
        </w:rPr>
      </w:pPr>
    </w:p>
    <w:p w14:paraId="2FC38464" w14:textId="77777777" w:rsidR="009944EA" w:rsidRDefault="009944EA" w:rsidP="009944EA">
      <w:pPr>
        <w:rPr>
          <w:rFonts w:asciiTheme="majorHAnsi" w:hAnsiTheme="majorHAnsi"/>
          <w:sz w:val="22"/>
          <w:szCs w:val="22"/>
        </w:rPr>
      </w:pPr>
      <w:r>
        <w:rPr>
          <w:rFonts w:asciiTheme="majorHAnsi" w:hAnsiTheme="majorHAnsi"/>
          <w:sz w:val="22"/>
          <w:szCs w:val="22"/>
        </w:rPr>
        <w:t>Thank you for your leadership as we work toward ensuring a total quality education for all students.</w:t>
      </w:r>
    </w:p>
    <w:p w14:paraId="7ABACB5D" w14:textId="77777777" w:rsidR="009944EA" w:rsidRPr="00EA090A" w:rsidRDefault="009944EA" w:rsidP="009944EA">
      <w:pPr>
        <w:rPr>
          <w:rFonts w:asciiTheme="majorHAnsi" w:hAnsiTheme="majorHAnsi"/>
          <w:sz w:val="16"/>
          <w:szCs w:val="16"/>
        </w:rPr>
      </w:pPr>
    </w:p>
    <w:p w14:paraId="6B18A339" w14:textId="77777777" w:rsidR="009944EA" w:rsidRDefault="009944EA" w:rsidP="009944EA">
      <w:pPr>
        <w:rPr>
          <w:rFonts w:asciiTheme="majorHAnsi" w:hAnsiTheme="majorHAnsi"/>
          <w:sz w:val="22"/>
          <w:szCs w:val="22"/>
        </w:rPr>
      </w:pPr>
      <w:r w:rsidRPr="00835846">
        <w:rPr>
          <w:rFonts w:asciiTheme="majorHAnsi" w:hAnsiTheme="majorHAnsi"/>
          <w:sz w:val="22"/>
          <w:szCs w:val="22"/>
        </w:rPr>
        <w:t>Sincerely,</w:t>
      </w:r>
    </w:p>
    <w:p w14:paraId="04008981" w14:textId="2F52FE31" w:rsidR="009944EA" w:rsidRDefault="00ED618A" w:rsidP="009944EA">
      <w:pPr>
        <w:rPr>
          <w:rFonts w:asciiTheme="majorHAnsi" w:hAnsiTheme="majorHAnsi"/>
          <w:sz w:val="22"/>
          <w:szCs w:val="22"/>
        </w:rPr>
      </w:pPr>
      <w:r>
        <w:rPr>
          <w:rFonts w:asciiTheme="majorHAnsi" w:hAnsiTheme="majorHAnsi"/>
          <w:sz w:val="22"/>
          <w:szCs w:val="22"/>
        </w:rPr>
        <w:t>Val</w:t>
      </w:r>
      <w:r w:rsidR="00816D54">
        <w:rPr>
          <w:rFonts w:asciiTheme="majorHAnsi" w:hAnsiTheme="majorHAnsi"/>
          <w:sz w:val="22"/>
          <w:szCs w:val="22"/>
        </w:rPr>
        <w:t>e</w:t>
      </w:r>
      <w:r>
        <w:rPr>
          <w:rFonts w:asciiTheme="majorHAnsi" w:hAnsiTheme="majorHAnsi"/>
          <w:sz w:val="22"/>
          <w:szCs w:val="22"/>
        </w:rPr>
        <w:t>rie Savage</w:t>
      </w:r>
    </w:p>
    <w:p w14:paraId="00638AA3" w14:textId="549F9598" w:rsidR="00FC273C" w:rsidRPr="00835846" w:rsidRDefault="009944EA" w:rsidP="00816D54">
      <w:pPr>
        <w:rPr>
          <w:rFonts w:asciiTheme="majorHAnsi" w:hAnsiTheme="majorHAnsi"/>
          <w:sz w:val="22"/>
          <w:szCs w:val="22"/>
        </w:rPr>
      </w:pPr>
      <w:r>
        <w:rPr>
          <w:rFonts w:asciiTheme="majorHAnsi" w:hAnsiTheme="majorHAnsi"/>
          <w:sz w:val="22"/>
          <w:szCs w:val="22"/>
        </w:rPr>
        <w:t>President, New York State Art Teachers Association</w:t>
      </w:r>
    </w:p>
    <w:sectPr w:rsidR="00FC273C" w:rsidRPr="00835846" w:rsidSect="00835846">
      <w:type w:val="continuous"/>
      <w:pgSz w:w="12240" w:h="15840"/>
      <w:pgMar w:top="1440" w:right="1080" w:bottom="360" w:left="360" w:header="720" w:footer="720" w:gutter="0"/>
      <w:cols w:num="2" w:space="360" w:equalWidth="0">
        <w:col w:w="2520" w:space="270"/>
        <w:col w:w="801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3BE78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52A806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26CF93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FCC971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FC48EC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07A5E4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B6CED1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B3EB8B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D89CC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9FE9B7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C68FFF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F64BA0"/>
    <w:multiLevelType w:val="hybridMultilevel"/>
    <w:tmpl w:val="2F44D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4EE"/>
    <w:rsid w:val="00027B3D"/>
    <w:rsid w:val="0006089A"/>
    <w:rsid w:val="000C3E3B"/>
    <w:rsid w:val="00132B36"/>
    <w:rsid w:val="001934FC"/>
    <w:rsid w:val="001A576E"/>
    <w:rsid w:val="001D3911"/>
    <w:rsid w:val="001F6F81"/>
    <w:rsid w:val="00214B97"/>
    <w:rsid w:val="00223AE2"/>
    <w:rsid w:val="0023568B"/>
    <w:rsid w:val="00246489"/>
    <w:rsid w:val="00275935"/>
    <w:rsid w:val="002B4F19"/>
    <w:rsid w:val="002F6216"/>
    <w:rsid w:val="002F622A"/>
    <w:rsid w:val="003139BB"/>
    <w:rsid w:val="0031732A"/>
    <w:rsid w:val="00342AA8"/>
    <w:rsid w:val="003817A8"/>
    <w:rsid w:val="00475608"/>
    <w:rsid w:val="004A41F6"/>
    <w:rsid w:val="004A4828"/>
    <w:rsid w:val="004E1501"/>
    <w:rsid w:val="004F5796"/>
    <w:rsid w:val="00531BB0"/>
    <w:rsid w:val="00532E5F"/>
    <w:rsid w:val="00576DD5"/>
    <w:rsid w:val="005C63EF"/>
    <w:rsid w:val="005E1CE4"/>
    <w:rsid w:val="00612480"/>
    <w:rsid w:val="00626092"/>
    <w:rsid w:val="006E2BD3"/>
    <w:rsid w:val="007234EE"/>
    <w:rsid w:val="00726B28"/>
    <w:rsid w:val="00747006"/>
    <w:rsid w:val="00767D34"/>
    <w:rsid w:val="007823A8"/>
    <w:rsid w:val="007E7A06"/>
    <w:rsid w:val="007F0526"/>
    <w:rsid w:val="00811A0E"/>
    <w:rsid w:val="00816D54"/>
    <w:rsid w:val="00835846"/>
    <w:rsid w:val="00857BD4"/>
    <w:rsid w:val="00992D21"/>
    <w:rsid w:val="009944EA"/>
    <w:rsid w:val="009F6BAD"/>
    <w:rsid w:val="00AC4291"/>
    <w:rsid w:val="00B72DD0"/>
    <w:rsid w:val="00BF16E8"/>
    <w:rsid w:val="00C10D37"/>
    <w:rsid w:val="00CB255D"/>
    <w:rsid w:val="00CC7E37"/>
    <w:rsid w:val="00D006B7"/>
    <w:rsid w:val="00D64FF9"/>
    <w:rsid w:val="00D70C61"/>
    <w:rsid w:val="00D953D6"/>
    <w:rsid w:val="00DC46EF"/>
    <w:rsid w:val="00E94CC8"/>
    <w:rsid w:val="00E97DA0"/>
    <w:rsid w:val="00EC62A0"/>
    <w:rsid w:val="00ED618A"/>
    <w:rsid w:val="00F246D0"/>
    <w:rsid w:val="00F9519B"/>
    <w:rsid w:val="00FB21B7"/>
    <w:rsid w:val="00FC273C"/>
    <w:rsid w:val="00FC2D3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2D37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717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45EA"/>
    <w:rPr>
      <w:rFonts w:cs="Times New Roman"/>
      <w:color w:val="0000FF"/>
      <w:u w:val="single"/>
    </w:rPr>
  </w:style>
  <w:style w:type="paragraph" w:styleId="BalloonText">
    <w:name w:val="Balloon Text"/>
    <w:basedOn w:val="Normal"/>
    <w:link w:val="BalloonTextChar"/>
    <w:rsid w:val="006A1062"/>
    <w:rPr>
      <w:rFonts w:ascii="Tahoma" w:hAnsi="Tahoma"/>
      <w:sz w:val="16"/>
      <w:szCs w:val="16"/>
    </w:rPr>
  </w:style>
  <w:style w:type="character" w:customStyle="1" w:styleId="BalloonTextChar">
    <w:name w:val="Balloon Text Char"/>
    <w:link w:val="BalloonText"/>
    <w:rsid w:val="006A1062"/>
    <w:rPr>
      <w:rFonts w:ascii="Tahoma" w:hAnsi="Tahoma" w:cs="Tahoma"/>
      <w:sz w:val="16"/>
      <w:szCs w:val="16"/>
    </w:rPr>
  </w:style>
  <w:style w:type="paragraph" w:customStyle="1" w:styleId="Default">
    <w:name w:val="Default"/>
    <w:rsid w:val="000264F5"/>
    <w:pPr>
      <w:widowControl w:val="0"/>
      <w:autoSpaceDE w:val="0"/>
      <w:autoSpaceDN w:val="0"/>
      <w:adjustRightInd w:val="0"/>
    </w:pPr>
    <w:rPr>
      <w:rFonts w:ascii="Optima" w:hAnsi="Optima" w:cs="Optima"/>
      <w:color w:val="000000"/>
      <w:sz w:val="24"/>
      <w:szCs w:val="24"/>
    </w:rPr>
  </w:style>
  <w:style w:type="character" w:customStyle="1" w:styleId="A2">
    <w:name w:val="A2"/>
    <w:uiPriority w:val="99"/>
    <w:rsid w:val="000264F5"/>
    <w:rPr>
      <w:rFonts w:cs="Optima"/>
      <w:color w:val="000000"/>
      <w:sz w:val="18"/>
      <w:szCs w:val="18"/>
    </w:rPr>
  </w:style>
  <w:style w:type="paragraph" w:styleId="ListParagraph">
    <w:name w:val="List Paragraph"/>
    <w:basedOn w:val="Normal"/>
    <w:uiPriority w:val="34"/>
    <w:qFormat/>
    <w:rsid w:val="00F714DB"/>
    <w:pPr>
      <w:spacing w:after="200" w:line="276" w:lineRule="auto"/>
      <w:ind w:left="720"/>
      <w:contextualSpacing/>
    </w:pPr>
    <w:rPr>
      <w:rFonts w:ascii="Calibri" w:eastAsia="Calibri" w:hAnsi="Calibri"/>
      <w:sz w:val="22"/>
      <w:szCs w:val="22"/>
    </w:rPr>
  </w:style>
  <w:style w:type="character" w:styleId="UnresolvedMention">
    <w:name w:val="Unresolved Mention"/>
    <w:basedOn w:val="DefaultParagraphFont"/>
    <w:rsid w:val="00816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574019">
      <w:bodyDiv w:val="1"/>
      <w:marLeft w:val="0"/>
      <w:marRight w:val="0"/>
      <w:marTop w:val="0"/>
      <w:marBottom w:val="0"/>
      <w:divBdr>
        <w:top w:val="none" w:sz="0" w:space="0" w:color="auto"/>
        <w:left w:val="none" w:sz="0" w:space="0" w:color="auto"/>
        <w:bottom w:val="none" w:sz="0" w:space="0" w:color="auto"/>
        <w:right w:val="none" w:sz="0" w:space="0" w:color="auto"/>
      </w:divBdr>
    </w:div>
    <w:div w:id="2142569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ysata.org/2019-confere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sata.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Links>
    <vt:vector size="6" baseType="variant">
      <vt:variant>
        <vt:i4>1966113</vt:i4>
      </vt:variant>
      <vt:variant>
        <vt:i4>0</vt:i4>
      </vt:variant>
      <vt:variant>
        <vt:i4>0</vt:i4>
      </vt:variant>
      <vt:variant>
        <vt:i4>5</vt:i4>
      </vt:variant>
      <vt:variant>
        <vt:lpwstr>http://www.nysata.org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Childress Jennifer</dc:creator>
  <cp:keywords/>
  <cp:lastModifiedBy>Cindy Henry</cp:lastModifiedBy>
  <cp:revision>3</cp:revision>
  <cp:lastPrinted>2012-09-10T11:41:00Z</cp:lastPrinted>
  <dcterms:created xsi:type="dcterms:W3CDTF">2019-09-02T18:21:00Z</dcterms:created>
  <dcterms:modified xsi:type="dcterms:W3CDTF">2019-09-02T19:00:00Z</dcterms:modified>
</cp:coreProperties>
</file>